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5622" w14:textId="56400002" w:rsidR="00552A52" w:rsidRDefault="00720D8A" w:rsidP="004E0307">
      <w:pPr>
        <w:rPr>
          <w:b/>
          <w:bCs/>
        </w:rPr>
      </w:pPr>
      <w:r>
        <w:rPr>
          <w:b/>
          <w:bCs/>
        </w:rPr>
        <w:t>Pant Fit and Construction Class</w:t>
      </w:r>
    </w:p>
    <w:p w14:paraId="0D62F5D9" w14:textId="1AE10BD7" w:rsidR="00776100" w:rsidRPr="004A0CC6" w:rsidRDefault="00776100" w:rsidP="004E0307">
      <w:pPr>
        <w:rPr>
          <w:b/>
          <w:bCs/>
        </w:rPr>
      </w:pPr>
    </w:p>
    <w:p w14:paraId="2FFE4BF6" w14:textId="1CE9D69E" w:rsidR="00627D2E" w:rsidRDefault="00D5732A" w:rsidP="004E0307">
      <w:pPr>
        <w:rPr>
          <w:b/>
          <w:bCs/>
        </w:rPr>
      </w:pPr>
      <w:r>
        <w:rPr>
          <w:b/>
          <w:bCs/>
        </w:rPr>
        <w:t xml:space="preserve">Class </w:t>
      </w:r>
      <w:r w:rsidR="00627D2E">
        <w:rPr>
          <w:b/>
          <w:bCs/>
        </w:rPr>
        <w:t>Summary:</w:t>
      </w:r>
    </w:p>
    <w:p w14:paraId="026F9485" w14:textId="77777777" w:rsidR="00925700" w:rsidRDefault="00925700" w:rsidP="004E0307">
      <w:pPr>
        <w:rPr>
          <w:b/>
          <w:bCs/>
        </w:rPr>
      </w:pPr>
    </w:p>
    <w:p w14:paraId="086EF274" w14:textId="438BE6BA" w:rsidR="004E0307" w:rsidRDefault="00BF6677" w:rsidP="004E0307">
      <w:r>
        <w:t xml:space="preserve">This </w:t>
      </w:r>
      <w:r w:rsidR="00BA7354">
        <w:t>Pant Fit and Construction class</w:t>
      </w:r>
      <w:r w:rsidR="00E86367">
        <w:t xml:space="preserve"> </w:t>
      </w:r>
      <w:r w:rsidR="001031AE">
        <w:t>con</w:t>
      </w:r>
      <w:r>
        <w:t>sists</w:t>
      </w:r>
      <w:r w:rsidR="001031AE">
        <w:t xml:space="preserve"> of </w:t>
      </w:r>
      <w:r w:rsidR="00712B70">
        <w:t xml:space="preserve">four </w:t>
      </w:r>
      <w:r w:rsidR="00BA7354">
        <w:t>3</w:t>
      </w:r>
      <w:r w:rsidR="001031AE">
        <w:t>-hour sessions with instructor Lyn Davis</w:t>
      </w:r>
      <w:r w:rsidR="007278AC">
        <w:t>.</w:t>
      </w:r>
      <w:r w:rsidR="0086762C">
        <w:t xml:space="preserve"> </w:t>
      </w:r>
      <w:r w:rsidR="001412DE">
        <w:t>Commercial patterns are generally made for on</w:t>
      </w:r>
      <w:r w:rsidR="00464298">
        <w:t>e</w:t>
      </w:r>
      <w:r w:rsidR="001412DE">
        <w:t xml:space="preserve"> body shape. </w:t>
      </w:r>
      <w:r w:rsidR="007F4851">
        <w:t>P</w:t>
      </w:r>
      <w:r w:rsidR="001412DE">
        <w:t xml:space="preserve">eople </w:t>
      </w:r>
      <w:r w:rsidR="007F4851">
        <w:t xml:space="preserve">come in all </w:t>
      </w:r>
      <w:r w:rsidR="00464298">
        <w:t>shape and</w:t>
      </w:r>
      <w:r w:rsidR="007F4851">
        <w:t xml:space="preserve"> sizes, and commercial patterns rarely fit just the way they are.</w:t>
      </w:r>
      <w:r w:rsidR="001412DE">
        <w:t xml:space="preserve"> </w:t>
      </w:r>
      <w:r w:rsidR="0086762C">
        <w:t xml:space="preserve">Students will use a commercial pant pattern of their choosing to custom fit to their </w:t>
      </w:r>
      <w:r w:rsidR="00464298">
        <w:t>individual</w:t>
      </w:r>
      <w:r w:rsidR="0086762C">
        <w:t xml:space="preserve"> body. </w:t>
      </w:r>
      <w:r w:rsidR="00464298">
        <w:t xml:space="preserve">Students will </w:t>
      </w:r>
      <w:r w:rsidR="007F4851">
        <w:t xml:space="preserve">compare body measurements to </w:t>
      </w:r>
      <w:r w:rsidR="00776100">
        <w:t xml:space="preserve">their pattern, adjustment the pattern according to their measurements, </w:t>
      </w:r>
      <w:r w:rsidR="001412DE">
        <w:t>prepa</w:t>
      </w:r>
      <w:r w:rsidR="00464298">
        <w:t>re</w:t>
      </w:r>
      <w:r w:rsidR="001412DE">
        <w:t xml:space="preserve"> a “muslin” </w:t>
      </w:r>
      <w:r w:rsidR="00776100">
        <w:t xml:space="preserve">to </w:t>
      </w:r>
      <w:r w:rsidR="00464298">
        <w:t>assess the</w:t>
      </w:r>
      <w:r w:rsidR="001412DE">
        <w:t xml:space="preserve"> fi</w:t>
      </w:r>
      <w:r w:rsidR="00464298">
        <w:t>t and make additional adjustments to patterns if necessary. Once the fit is accurate, students will construct pants using their custom fitted pattern</w:t>
      </w:r>
      <w:r w:rsidR="004A0CC6">
        <w:t xml:space="preserve"> and will have a well-fitted pattern that can be used again and again. </w:t>
      </w:r>
    </w:p>
    <w:p w14:paraId="1ED50275" w14:textId="77777777" w:rsidR="00464298" w:rsidRDefault="00464298" w:rsidP="004E0307"/>
    <w:p w14:paraId="09398D0E" w14:textId="77777777" w:rsidR="00627D2E" w:rsidRDefault="00627D2E" w:rsidP="004E0307">
      <w:pPr>
        <w:rPr>
          <w:rFonts w:cstheme="minorHAnsi"/>
          <w:b/>
          <w:bCs/>
        </w:rPr>
      </w:pPr>
      <w:r>
        <w:rPr>
          <w:rFonts w:cstheme="minorHAnsi"/>
          <w:b/>
          <w:bCs/>
        </w:rPr>
        <w:t>Prerequisites:</w:t>
      </w:r>
    </w:p>
    <w:p w14:paraId="062F32E1" w14:textId="77777777" w:rsidR="00925700" w:rsidRDefault="00925700" w:rsidP="004E0307">
      <w:pPr>
        <w:rPr>
          <w:rFonts w:cstheme="minorHAnsi"/>
          <w:b/>
          <w:bCs/>
        </w:rPr>
      </w:pPr>
    </w:p>
    <w:p w14:paraId="566E98B5" w14:textId="7EDBEDD5" w:rsidR="004E0307" w:rsidRDefault="00FE41AC" w:rsidP="004E0307">
      <w:pPr>
        <w:rPr>
          <w:rFonts w:cstheme="minorHAnsi"/>
        </w:rPr>
      </w:pPr>
      <w:r>
        <w:rPr>
          <w:rFonts w:cstheme="minorHAnsi"/>
        </w:rPr>
        <w:t xml:space="preserve">This is an intermediate level class. Students should have </w:t>
      </w:r>
      <w:r w:rsidR="001031AE" w:rsidRPr="001031AE">
        <w:rPr>
          <w:rFonts w:cstheme="minorHAnsi"/>
        </w:rPr>
        <w:t>basic sewing skills and knowledge</w:t>
      </w:r>
      <w:r>
        <w:rPr>
          <w:rFonts w:cstheme="minorHAnsi"/>
        </w:rPr>
        <w:t>:</w:t>
      </w:r>
      <w:r w:rsidR="008F1339">
        <w:rPr>
          <w:rFonts w:cstheme="minorHAnsi"/>
        </w:rPr>
        <w:t xml:space="preserve"> successfully completed several garment sewing projects using </w:t>
      </w:r>
      <w:r w:rsidR="007278AC">
        <w:rPr>
          <w:rFonts w:cstheme="minorHAnsi"/>
        </w:rPr>
        <w:t xml:space="preserve">commercial sewing </w:t>
      </w:r>
      <w:r w:rsidR="001031AE" w:rsidRPr="001031AE">
        <w:rPr>
          <w:rFonts w:cstheme="minorHAnsi"/>
        </w:rPr>
        <w:t>pattern</w:t>
      </w:r>
      <w:r w:rsidR="008F1339">
        <w:rPr>
          <w:rFonts w:cstheme="minorHAnsi"/>
        </w:rPr>
        <w:t>s</w:t>
      </w:r>
      <w:r>
        <w:rPr>
          <w:rFonts w:cstheme="minorHAnsi"/>
        </w:rPr>
        <w:t xml:space="preserve">; </w:t>
      </w:r>
      <w:r w:rsidR="001031AE" w:rsidRPr="001031AE">
        <w:rPr>
          <w:rFonts w:cstheme="minorHAnsi"/>
        </w:rPr>
        <w:t>be comfortable using their sewing machine including threading, bobbin winding, adjusting stitch length</w:t>
      </w:r>
      <w:r w:rsidR="00055A8E">
        <w:rPr>
          <w:rFonts w:cstheme="minorHAnsi"/>
        </w:rPr>
        <w:t xml:space="preserve">, </w:t>
      </w:r>
      <w:r w:rsidR="004A0CC6">
        <w:rPr>
          <w:rFonts w:cstheme="minorHAnsi"/>
        </w:rPr>
        <w:t xml:space="preserve">and </w:t>
      </w:r>
      <w:r w:rsidR="001031AE" w:rsidRPr="001031AE">
        <w:rPr>
          <w:rFonts w:cstheme="minorHAnsi"/>
        </w:rPr>
        <w:t>tension</w:t>
      </w:r>
      <w:r w:rsidR="00055A8E">
        <w:rPr>
          <w:rFonts w:cstheme="minorHAnsi"/>
        </w:rPr>
        <w:t xml:space="preserve">.  </w:t>
      </w:r>
    </w:p>
    <w:p w14:paraId="2008DC47" w14:textId="0EF74E10" w:rsidR="00627D2E" w:rsidRDefault="00627D2E" w:rsidP="004E0307"/>
    <w:p w14:paraId="1BBC6BD7" w14:textId="23C12D8B" w:rsidR="00627D2E" w:rsidRDefault="00C606AB" w:rsidP="004E0307">
      <w:pPr>
        <w:rPr>
          <w:b/>
          <w:bCs/>
        </w:rPr>
      </w:pPr>
      <w:r>
        <w:rPr>
          <w:b/>
          <w:bCs/>
        </w:rPr>
        <w:t>Project Supplies:</w:t>
      </w:r>
    </w:p>
    <w:p w14:paraId="6F1C1F42" w14:textId="77777777" w:rsidR="00925700" w:rsidRPr="00C606AB" w:rsidRDefault="00925700" w:rsidP="004E0307">
      <w:pPr>
        <w:rPr>
          <w:b/>
          <w:bCs/>
        </w:rPr>
      </w:pPr>
    </w:p>
    <w:p w14:paraId="5C14A9FF" w14:textId="4EF5F479" w:rsidR="00627D2E" w:rsidRDefault="00627D2E" w:rsidP="00627D2E">
      <w:pPr>
        <w:pStyle w:val="ListParagraph"/>
        <w:numPr>
          <w:ilvl w:val="0"/>
          <w:numId w:val="3"/>
        </w:numPr>
        <w:ind w:left="360"/>
      </w:pPr>
      <w:r w:rsidRPr="00627D2E">
        <w:t>P</w:t>
      </w:r>
      <w:r>
        <w:t>urchased</w:t>
      </w:r>
      <w:r w:rsidR="00925700">
        <w:t xml:space="preserve"> </w:t>
      </w:r>
      <w:r w:rsidR="00464298">
        <w:t>pant</w:t>
      </w:r>
      <w:r w:rsidR="008F1339">
        <w:t xml:space="preserve"> pattern</w:t>
      </w:r>
      <w:r w:rsidR="00007057">
        <w:t>.</w:t>
      </w:r>
      <w:r w:rsidR="003271F7">
        <w:t xml:space="preserve"> </w:t>
      </w:r>
      <w:r w:rsidR="000007F6">
        <w:t>A Pattern with pockets, waistband, and zipper is recommended to maximize learning.</w:t>
      </w:r>
    </w:p>
    <w:p w14:paraId="2EA74A04" w14:textId="54E21CA2" w:rsidR="000007F6" w:rsidRDefault="000007F6" w:rsidP="00627D2E">
      <w:pPr>
        <w:pStyle w:val="ListParagraph"/>
        <w:numPr>
          <w:ilvl w:val="0"/>
          <w:numId w:val="3"/>
        </w:numPr>
        <w:ind w:left="360"/>
      </w:pPr>
      <w:r>
        <w:t xml:space="preserve">2.5 yards of 45” wide muslin. </w:t>
      </w:r>
    </w:p>
    <w:p w14:paraId="5C70214C" w14:textId="1F215A01" w:rsidR="00C606AB" w:rsidRDefault="00773EB3" w:rsidP="00627D2E">
      <w:pPr>
        <w:pStyle w:val="ListParagraph"/>
        <w:numPr>
          <w:ilvl w:val="0"/>
          <w:numId w:val="3"/>
        </w:numPr>
        <w:ind w:left="360"/>
      </w:pPr>
      <w:r>
        <w:t>Woven f</w:t>
      </w:r>
      <w:r w:rsidR="00007057">
        <w:t xml:space="preserve">abric and notions as indicated on the selected </w:t>
      </w:r>
      <w:r w:rsidR="00E86367">
        <w:t>pattern</w:t>
      </w:r>
      <w:r w:rsidR="00925700">
        <w:t xml:space="preserve"> (avoid obvious plaids and patterns that require matching for this project). </w:t>
      </w:r>
    </w:p>
    <w:p w14:paraId="38FB4C54" w14:textId="631478D7" w:rsidR="00C606AB" w:rsidRDefault="00C606AB" w:rsidP="00C606AB"/>
    <w:p w14:paraId="6848F4CC" w14:textId="6D4C732F" w:rsidR="003058F2" w:rsidRDefault="003058F2" w:rsidP="00FF5E71">
      <w:pPr>
        <w:ind w:left="360" w:hanging="360"/>
        <w:rPr>
          <w:b/>
          <w:bCs/>
        </w:rPr>
      </w:pPr>
      <w:r>
        <w:rPr>
          <w:b/>
          <w:bCs/>
        </w:rPr>
        <w:t>Sewing Tools:</w:t>
      </w:r>
    </w:p>
    <w:p w14:paraId="75C44907" w14:textId="77777777" w:rsidR="00925700" w:rsidRPr="003058F2" w:rsidRDefault="00925700" w:rsidP="00FF5E71">
      <w:pPr>
        <w:ind w:left="360" w:hanging="360"/>
        <w:rPr>
          <w:b/>
          <w:bCs/>
        </w:rPr>
      </w:pPr>
    </w:p>
    <w:p w14:paraId="236CC4EC" w14:textId="0F4BC172" w:rsidR="00C606AB" w:rsidRDefault="00FF5E71" w:rsidP="00FF5E71">
      <w:pPr>
        <w:ind w:left="360" w:hanging="360"/>
      </w:pPr>
      <w:r>
        <w:t>•</w:t>
      </w:r>
      <w:r>
        <w:tab/>
        <w:t>Sewing machine with manual and attachments</w:t>
      </w:r>
    </w:p>
    <w:p w14:paraId="4EDD018C" w14:textId="6A6E5733" w:rsidR="00FF5E71" w:rsidRDefault="00FF5E71" w:rsidP="00FF5E71">
      <w:pPr>
        <w:ind w:left="360" w:hanging="360"/>
      </w:pPr>
      <w:r>
        <w:t>•</w:t>
      </w:r>
      <w:r>
        <w:tab/>
        <w:t>Sewing/Fabric sheers</w:t>
      </w:r>
    </w:p>
    <w:p w14:paraId="2614371D" w14:textId="0F1376CC" w:rsidR="00FF5E71" w:rsidRDefault="00FF5E71" w:rsidP="00FF5E71">
      <w:pPr>
        <w:ind w:left="360" w:hanging="360"/>
      </w:pPr>
      <w:r>
        <w:t>•</w:t>
      </w:r>
      <w:r>
        <w:tab/>
        <w:t>Seam ripper</w:t>
      </w:r>
    </w:p>
    <w:p w14:paraId="78C1277A" w14:textId="5A969E5C" w:rsidR="00FF5E71" w:rsidRDefault="00FF5E71" w:rsidP="00FF5E71">
      <w:pPr>
        <w:ind w:left="360" w:hanging="360"/>
      </w:pPr>
      <w:r>
        <w:t>•</w:t>
      </w:r>
      <w:r>
        <w:tab/>
        <w:t>Pressing cloth</w:t>
      </w:r>
    </w:p>
    <w:p w14:paraId="5F461C84" w14:textId="7679ED71" w:rsidR="00FF5E71" w:rsidRDefault="00FF5E71" w:rsidP="00FF5E71">
      <w:pPr>
        <w:ind w:left="360" w:hanging="360"/>
      </w:pPr>
      <w:r>
        <w:t>•</w:t>
      </w:r>
      <w:r>
        <w:tab/>
        <w:t>Tape measure</w:t>
      </w:r>
    </w:p>
    <w:p w14:paraId="3E970B40" w14:textId="665F9D39" w:rsidR="00FF5E71" w:rsidRDefault="00FF5E71" w:rsidP="00FF5E71">
      <w:pPr>
        <w:ind w:left="360" w:hanging="360"/>
      </w:pPr>
      <w:r>
        <w:t>•</w:t>
      </w:r>
      <w:r>
        <w:tab/>
        <w:t>Pins in pin cushion or holder</w:t>
      </w:r>
    </w:p>
    <w:p w14:paraId="3D1785BB" w14:textId="2E195D05" w:rsidR="00925700" w:rsidRDefault="00FF5E71" w:rsidP="00925700">
      <w:pPr>
        <w:ind w:left="360" w:hanging="360"/>
      </w:pPr>
      <w:r>
        <w:t>•</w:t>
      </w:r>
      <w:r w:rsidR="00925700">
        <w:tab/>
      </w:r>
      <w:r>
        <w:t>Chalk or temporary fabric pen or pencil</w:t>
      </w:r>
    </w:p>
    <w:p w14:paraId="3E99C428" w14:textId="3A79A5CA" w:rsidR="00925700" w:rsidRDefault="00925700" w:rsidP="00925700">
      <w:pPr>
        <w:ind w:left="360" w:hanging="360"/>
      </w:pPr>
      <w:r>
        <w:t>•</w:t>
      </w:r>
      <w:r>
        <w:tab/>
        <w:t>Pencil or pen and paper for taking notes</w:t>
      </w:r>
    </w:p>
    <w:p w14:paraId="17ACE2CE" w14:textId="77777777" w:rsidR="00CC07DF" w:rsidRDefault="00CC07DF" w:rsidP="00925700">
      <w:pPr>
        <w:rPr>
          <w:b/>
          <w:bCs/>
        </w:rPr>
      </w:pPr>
    </w:p>
    <w:p w14:paraId="1AB4428C" w14:textId="77777777" w:rsidR="000007F6" w:rsidRDefault="000007F6" w:rsidP="00925700">
      <w:pPr>
        <w:rPr>
          <w:b/>
          <w:bCs/>
        </w:rPr>
      </w:pPr>
    </w:p>
    <w:p w14:paraId="29EE424A" w14:textId="1069B1A1" w:rsidR="00925700" w:rsidRDefault="00CC07DF" w:rsidP="00925700">
      <w:pPr>
        <w:rPr>
          <w:b/>
          <w:bCs/>
        </w:rPr>
      </w:pPr>
      <w:r>
        <w:rPr>
          <w:b/>
          <w:bCs/>
        </w:rPr>
        <w:t xml:space="preserve">To </w:t>
      </w:r>
      <w:r w:rsidR="00925700">
        <w:rPr>
          <w:b/>
          <w:bCs/>
        </w:rPr>
        <w:t xml:space="preserve">Be Prepared </w:t>
      </w:r>
      <w:r w:rsidR="00826B78">
        <w:rPr>
          <w:b/>
          <w:bCs/>
        </w:rPr>
        <w:t>Before</w:t>
      </w:r>
      <w:r>
        <w:rPr>
          <w:b/>
          <w:bCs/>
        </w:rPr>
        <w:t xml:space="preserve"> </w:t>
      </w:r>
      <w:r w:rsidR="00925700">
        <w:rPr>
          <w:b/>
          <w:bCs/>
        </w:rPr>
        <w:t>Class:</w:t>
      </w:r>
    </w:p>
    <w:p w14:paraId="12DC8FCF" w14:textId="77777777" w:rsidR="00826B78" w:rsidRDefault="00826B78" w:rsidP="00925700">
      <w:pPr>
        <w:rPr>
          <w:b/>
          <w:bCs/>
        </w:rPr>
      </w:pPr>
    </w:p>
    <w:p w14:paraId="7193C0E9" w14:textId="4BA8A80E" w:rsidR="00417040" w:rsidRDefault="00925700" w:rsidP="00925700">
      <w:pPr>
        <w:tabs>
          <w:tab w:val="left" w:pos="360"/>
        </w:tabs>
        <w:ind w:left="360" w:hanging="360"/>
      </w:pPr>
      <w:r>
        <w:t>•</w:t>
      </w:r>
      <w:r>
        <w:tab/>
      </w:r>
      <w:r w:rsidR="003271F7">
        <w:t>Please</w:t>
      </w:r>
      <w:r w:rsidR="004E1AC8">
        <w:t xml:space="preserve"> email </w:t>
      </w:r>
      <w:r w:rsidR="003271F7">
        <w:t xml:space="preserve">the me the pattern number and maker as soon as you select it so I can verify that it is appropriate for </w:t>
      </w:r>
      <w:r w:rsidR="00417040">
        <w:t xml:space="preserve">this class instruction. </w:t>
      </w:r>
    </w:p>
    <w:p w14:paraId="72510254" w14:textId="68D4104A" w:rsidR="00925700" w:rsidRDefault="00417040" w:rsidP="00925700">
      <w:pPr>
        <w:tabs>
          <w:tab w:val="left" w:pos="360"/>
        </w:tabs>
        <w:ind w:left="360" w:hanging="360"/>
      </w:pPr>
      <w:r>
        <w:lastRenderedPageBreak/>
        <w:t>•</w:t>
      </w:r>
      <w:r>
        <w:tab/>
      </w:r>
      <w:r w:rsidR="00925700">
        <w:t xml:space="preserve">If you plan to trace you pattern to keep the original pattern intact, </w:t>
      </w:r>
      <w:r w:rsidR="00672CC4">
        <w:t>please do that</w:t>
      </w:r>
      <w:r w:rsidR="00925700">
        <w:t xml:space="preserve"> prior to the first class. </w:t>
      </w:r>
    </w:p>
    <w:p w14:paraId="0DFF848E" w14:textId="3ED5CBB1" w:rsidR="00925700" w:rsidRDefault="00925700" w:rsidP="00925700">
      <w:pPr>
        <w:tabs>
          <w:tab w:val="left" w:pos="360"/>
        </w:tabs>
        <w:ind w:left="360" w:hanging="360"/>
      </w:pPr>
      <w:r>
        <w:t>•</w:t>
      </w:r>
      <w:r>
        <w:tab/>
      </w:r>
      <w:r w:rsidR="00672CC4">
        <w:t>P</w:t>
      </w:r>
      <w:r>
        <w:t>re-wash and iron</w:t>
      </w:r>
      <w:r w:rsidR="004E1AC8">
        <w:t xml:space="preserve"> fabric so it is</w:t>
      </w:r>
      <w:r>
        <w:t xml:space="preserve"> ready for use on the first day of class.</w:t>
      </w:r>
      <w:r w:rsidR="004A0946">
        <w:t xml:space="preserve"> To iron fabric ready for use, fold fabric lengthwise with selvages together and right side of fabric on the outside. Press from selvages to fold on one side. When you have finished pressing one side of the fabric, turn it over and press the other side from selvages to fold. </w:t>
      </w:r>
    </w:p>
    <w:p w14:paraId="655D9375" w14:textId="2AC34D96" w:rsidR="00CC07DF" w:rsidRDefault="00CC07DF" w:rsidP="00672CC4">
      <w:pPr>
        <w:tabs>
          <w:tab w:val="left" w:pos="360"/>
        </w:tabs>
        <w:ind w:left="360" w:hanging="360"/>
      </w:pPr>
      <w:r>
        <w:t>•</w:t>
      </w:r>
      <w:r>
        <w:tab/>
        <w:t xml:space="preserve">There </w:t>
      </w:r>
      <w:r w:rsidR="00672CC4">
        <w:t xml:space="preserve">may </w:t>
      </w:r>
      <w:r>
        <w:t xml:space="preserve">be homework </w:t>
      </w:r>
      <w:r w:rsidR="00E86367">
        <w:t xml:space="preserve">between classes </w:t>
      </w:r>
      <w:r w:rsidR="00672CC4">
        <w:t>to move your</w:t>
      </w:r>
      <w:r w:rsidR="004E1AC8">
        <w:t xml:space="preserve"> project</w:t>
      </w:r>
      <w:r w:rsidR="00E86367">
        <w:t xml:space="preserve"> to the next step</w:t>
      </w:r>
      <w:r w:rsidR="00672CC4">
        <w:t>. Please comp</w:t>
      </w:r>
      <w:r w:rsidR="004E1AC8">
        <w:t>lete homework on your own before class.</w:t>
      </w:r>
      <w:r w:rsidR="00310D17">
        <w:t xml:space="preserve"> </w:t>
      </w:r>
    </w:p>
    <w:p w14:paraId="50B6E097" w14:textId="77777777" w:rsidR="00925700" w:rsidRPr="00925700" w:rsidRDefault="00925700" w:rsidP="000C2594">
      <w:pPr>
        <w:tabs>
          <w:tab w:val="left" w:pos="360"/>
        </w:tabs>
      </w:pPr>
    </w:p>
    <w:p w14:paraId="0C5B13E8" w14:textId="77777777" w:rsidR="000C2594" w:rsidRDefault="000C2594" w:rsidP="000C2594">
      <w:pPr>
        <w:rPr>
          <w:b/>
          <w:bCs/>
        </w:rPr>
      </w:pPr>
      <w:r>
        <w:rPr>
          <w:b/>
          <w:bCs/>
        </w:rPr>
        <w:t>Instructor:</w:t>
      </w:r>
    </w:p>
    <w:p w14:paraId="1D1775D6" w14:textId="77777777" w:rsidR="000C2594" w:rsidRDefault="000C2594" w:rsidP="000C2594">
      <w:pPr>
        <w:rPr>
          <w:b/>
          <w:bCs/>
        </w:rPr>
      </w:pPr>
    </w:p>
    <w:p w14:paraId="28106251" w14:textId="47F5CE1D" w:rsidR="000C2594" w:rsidRDefault="000C2594" w:rsidP="000C2594">
      <w:r>
        <w:t xml:space="preserve">Lyn Davis studied </w:t>
      </w:r>
      <w:r w:rsidR="00417040">
        <w:t xml:space="preserve">The Bishop Method </w:t>
      </w:r>
      <w:r w:rsidR="00672CC4">
        <w:t>Clothing</w:t>
      </w:r>
      <w:r>
        <w:t xml:space="preserve"> Construction, Fashion Design and Pattern Making, Shirt Tailoring, Suit Tailoring, Couture Methods, and Color Theory in high school. She has a Bachelor of Arts degree in English and Secondary Education and taught English in middle and high schools in Colorado. She began sewing professionally at </w:t>
      </w:r>
      <w:r w:rsidR="004E1AC8">
        <w:t xml:space="preserve">age </w:t>
      </w:r>
      <w:r>
        <w:t xml:space="preserve">fifteen and has continued to develop her sewing and tailoring skills her entire adult life. </w:t>
      </w:r>
    </w:p>
    <w:p w14:paraId="536023D7" w14:textId="77777777" w:rsidR="000C2594" w:rsidRDefault="000C2594" w:rsidP="00F14980"/>
    <w:p w14:paraId="55818AE6" w14:textId="17989385" w:rsidR="00F14980" w:rsidRDefault="00F14980" w:rsidP="00F14980">
      <w:r>
        <w:t>Lyn Davis</w:t>
      </w:r>
    </w:p>
    <w:p w14:paraId="526BD547" w14:textId="2E2B5D8B" w:rsidR="00F14980" w:rsidRDefault="00F14980" w:rsidP="00F14980">
      <w:hyperlink r:id="rId5" w:history="1">
        <w:r w:rsidRPr="005F38FB">
          <w:rPr>
            <w:rStyle w:val="Hyperlink"/>
          </w:rPr>
          <w:t>Lynd619@gmail.com</w:t>
        </w:r>
      </w:hyperlink>
    </w:p>
    <w:p w14:paraId="4A6B8BB2" w14:textId="77777777" w:rsidR="00F14980" w:rsidRPr="00F14980" w:rsidRDefault="00F14980" w:rsidP="00F14980"/>
    <w:p w14:paraId="4DCA6926" w14:textId="120B4807" w:rsidR="00925700" w:rsidRPr="00925700" w:rsidRDefault="00925700">
      <w:pPr>
        <w:rPr>
          <w:b/>
          <w:bCs/>
        </w:rPr>
      </w:pPr>
    </w:p>
    <w:sectPr w:rsidR="00925700" w:rsidRPr="00925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EDA"/>
    <w:multiLevelType w:val="hybridMultilevel"/>
    <w:tmpl w:val="0A301458"/>
    <w:lvl w:ilvl="0" w:tplc="6B087E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417FB"/>
    <w:multiLevelType w:val="hybridMultilevel"/>
    <w:tmpl w:val="39FAB3D4"/>
    <w:lvl w:ilvl="0" w:tplc="05C00D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4364B"/>
    <w:multiLevelType w:val="hybridMultilevel"/>
    <w:tmpl w:val="18C81A6A"/>
    <w:lvl w:ilvl="0" w:tplc="F27651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800170">
    <w:abstractNumId w:val="0"/>
  </w:num>
  <w:num w:numId="2" w16cid:durableId="1826772857">
    <w:abstractNumId w:val="1"/>
  </w:num>
  <w:num w:numId="3" w16cid:durableId="115225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C"/>
    <w:rsid w:val="000007F6"/>
    <w:rsid w:val="00007057"/>
    <w:rsid w:val="00055A8E"/>
    <w:rsid w:val="000C2594"/>
    <w:rsid w:val="000E0576"/>
    <w:rsid w:val="001031AE"/>
    <w:rsid w:val="00105386"/>
    <w:rsid w:val="001412DE"/>
    <w:rsid w:val="0014495E"/>
    <w:rsid w:val="00175653"/>
    <w:rsid w:val="001B7B56"/>
    <w:rsid w:val="001D2B96"/>
    <w:rsid w:val="00220CD9"/>
    <w:rsid w:val="00225E56"/>
    <w:rsid w:val="002C674C"/>
    <w:rsid w:val="003058F2"/>
    <w:rsid w:val="00310D17"/>
    <w:rsid w:val="00321414"/>
    <w:rsid w:val="003271F7"/>
    <w:rsid w:val="003E06A3"/>
    <w:rsid w:val="003E4BE2"/>
    <w:rsid w:val="00417040"/>
    <w:rsid w:val="00452E88"/>
    <w:rsid w:val="00464298"/>
    <w:rsid w:val="004741D7"/>
    <w:rsid w:val="004A0946"/>
    <w:rsid w:val="004A0CC6"/>
    <w:rsid w:val="004E0307"/>
    <w:rsid w:val="004E1AC8"/>
    <w:rsid w:val="0051799A"/>
    <w:rsid w:val="00552A52"/>
    <w:rsid w:val="00573C3F"/>
    <w:rsid w:val="005E3CC0"/>
    <w:rsid w:val="005E6C81"/>
    <w:rsid w:val="00627D2E"/>
    <w:rsid w:val="00672CC4"/>
    <w:rsid w:val="006A1DEC"/>
    <w:rsid w:val="006F6E66"/>
    <w:rsid w:val="00712B70"/>
    <w:rsid w:val="00720D8A"/>
    <w:rsid w:val="007278AC"/>
    <w:rsid w:val="00773EB3"/>
    <w:rsid w:val="00776100"/>
    <w:rsid w:val="007F4851"/>
    <w:rsid w:val="00826B78"/>
    <w:rsid w:val="00846A00"/>
    <w:rsid w:val="0086762C"/>
    <w:rsid w:val="008A3A31"/>
    <w:rsid w:val="008F1339"/>
    <w:rsid w:val="0092132E"/>
    <w:rsid w:val="00925700"/>
    <w:rsid w:val="00935161"/>
    <w:rsid w:val="009A144A"/>
    <w:rsid w:val="009E4736"/>
    <w:rsid w:val="009F07DE"/>
    <w:rsid w:val="00A124B1"/>
    <w:rsid w:val="00AC4412"/>
    <w:rsid w:val="00AE140F"/>
    <w:rsid w:val="00BA7354"/>
    <w:rsid w:val="00BB309E"/>
    <w:rsid w:val="00BE76C3"/>
    <w:rsid w:val="00BF6677"/>
    <w:rsid w:val="00C50AA1"/>
    <w:rsid w:val="00C606AB"/>
    <w:rsid w:val="00CC07DF"/>
    <w:rsid w:val="00CD6A90"/>
    <w:rsid w:val="00D07C4F"/>
    <w:rsid w:val="00D5732A"/>
    <w:rsid w:val="00D96F69"/>
    <w:rsid w:val="00E86367"/>
    <w:rsid w:val="00E97257"/>
    <w:rsid w:val="00EB0E12"/>
    <w:rsid w:val="00F14980"/>
    <w:rsid w:val="00F400E3"/>
    <w:rsid w:val="00F90927"/>
    <w:rsid w:val="00FC2727"/>
    <w:rsid w:val="00FD73EA"/>
    <w:rsid w:val="00FE41AC"/>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46542"/>
  <w15:chartTrackingRefBased/>
  <w15:docId w15:val="{88FF073A-91EE-FC49-A9C9-A158D131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2E"/>
    <w:pPr>
      <w:ind w:left="720"/>
      <w:contextualSpacing/>
    </w:pPr>
  </w:style>
  <w:style w:type="character" w:styleId="Hyperlink">
    <w:name w:val="Hyperlink"/>
    <w:basedOn w:val="DefaultParagraphFont"/>
    <w:uiPriority w:val="99"/>
    <w:unhideWhenUsed/>
    <w:rsid w:val="00F14980"/>
    <w:rPr>
      <w:color w:val="0563C1" w:themeColor="hyperlink"/>
      <w:u w:val="single"/>
    </w:rPr>
  </w:style>
  <w:style w:type="character" w:styleId="UnresolvedMention">
    <w:name w:val="Unresolved Mention"/>
    <w:basedOn w:val="DefaultParagraphFont"/>
    <w:uiPriority w:val="99"/>
    <w:semiHidden/>
    <w:unhideWhenUsed/>
    <w:rsid w:val="00F1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nd6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2459</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Davis</dc:creator>
  <cp:keywords/>
  <dc:description/>
  <cp:lastModifiedBy>Lynda Davis</cp:lastModifiedBy>
  <cp:revision>2</cp:revision>
  <cp:lastPrinted>2024-02-09T03:57:00Z</cp:lastPrinted>
  <dcterms:created xsi:type="dcterms:W3CDTF">2026-04-10T14:30:00Z</dcterms:created>
  <dcterms:modified xsi:type="dcterms:W3CDTF">2026-04-10T14:30:00Z</dcterms:modified>
</cp:coreProperties>
</file>