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1D4AD" w14:textId="5C89600A" w:rsidR="0036405B" w:rsidRDefault="00CB2A9C" w:rsidP="0036405B">
      <w:pPr>
        <w:jc w:val="center"/>
        <w:rPr>
          <w:b/>
          <w:bCs/>
          <w:sz w:val="28"/>
          <w:szCs w:val="28"/>
        </w:rPr>
      </w:pPr>
      <w:proofErr w:type="spellStart"/>
      <w:r w:rsidRPr="00996D8D">
        <w:rPr>
          <w:b/>
          <w:bCs/>
          <w:sz w:val="28"/>
          <w:szCs w:val="28"/>
        </w:rPr>
        <w:t>Quiltworx</w:t>
      </w:r>
      <w:proofErr w:type="spellEnd"/>
      <w:r w:rsidRPr="00996D8D">
        <w:rPr>
          <w:b/>
          <w:bCs/>
          <w:sz w:val="28"/>
          <w:szCs w:val="28"/>
        </w:rPr>
        <w:t xml:space="preserve"> </w:t>
      </w:r>
      <w:r w:rsidR="0036405B" w:rsidRPr="00996D8D">
        <w:rPr>
          <w:b/>
          <w:bCs/>
          <w:sz w:val="28"/>
          <w:szCs w:val="28"/>
        </w:rPr>
        <w:t>– One (</w:t>
      </w:r>
      <w:r w:rsidR="00996D8D" w:rsidRPr="00996D8D">
        <w:rPr>
          <w:b/>
          <w:bCs/>
          <w:sz w:val="28"/>
          <w:szCs w:val="28"/>
        </w:rPr>
        <w:t xml:space="preserve">from the </w:t>
      </w:r>
      <w:r w:rsidR="0036405B" w:rsidRPr="00996D8D">
        <w:rPr>
          <w:b/>
          <w:bCs/>
          <w:sz w:val="28"/>
          <w:szCs w:val="28"/>
        </w:rPr>
        <w:t xml:space="preserve">Leaf Series) </w:t>
      </w:r>
      <w:r w:rsidR="00AC66E4" w:rsidRPr="00996D8D">
        <w:rPr>
          <w:b/>
          <w:bCs/>
          <w:sz w:val="28"/>
          <w:szCs w:val="28"/>
        </w:rPr>
        <w:t>Wall Hanging or Table Runner</w:t>
      </w:r>
    </w:p>
    <w:p w14:paraId="6BC6B38E" w14:textId="28489105" w:rsidR="002B120E" w:rsidRPr="00BA0596" w:rsidRDefault="002B120E" w:rsidP="0036405B">
      <w:pPr>
        <w:jc w:val="center"/>
        <w:rPr>
          <w:b/>
          <w:bCs/>
        </w:rPr>
      </w:pPr>
      <w:r w:rsidRPr="00BA0596">
        <w:rPr>
          <w:b/>
          <w:bCs/>
        </w:rPr>
        <w:t xml:space="preserve">August 22, </w:t>
      </w:r>
      <w:proofErr w:type="gramStart"/>
      <w:r w:rsidRPr="00BA0596">
        <w:rPr>
          <w:b/>
          <w:bCs/>
        </w:rPr>
        <w:t>2026</w:t>
      </w:r>
      <w:proofErr w:type="gramEnd"/>
      <w:r w:rsidRPr="00BA0596">
        <w:rPr>
          <w:b/>
          <w:bCs/>
        </w:rPr>
        <w:t xml:space="preserve"> </w:t>
      </w:r>
      <w:r w:rsidR="007F4F51" w:rsidRPr="00BA0596">
        <w:rPr>
          <w:b/>
          <w:bCs/>
        </w:rPr>
        <w:t>10am-4pm, Montavilla – PDX Store (on Stark St)</w:t>
      </w:r>
    </w:p>
    <w:p w14:paraId="25B1BCDE" w14:textId="6D402543" w:rsidR="00AC66E4" w:rsidRPr="00996D8D" w:rsidRDefault="00AC66E4">
      <w:pPr>
        <w:rPr>
          <w:sz w:val="20"/>
          <w:szCs w:val="20"/>
        </w:rPr>
      </w:pPr>
      <w:r w:rsidRPr="00996D8D">
        <w:rPr>
          <w:sz w:val="20"/>
          <w:szCs w:val="20"/>
        </w:rPr>
        <w:t xml:space="preserve">This is a </w:t>
      </w:r>
      <w:r w:rsidR="00133F74" w:rsidRPr="00996D8D">
        <w:rPr>
          <w:sz w:val="20"/>
          <w:szCs w:val="20"/>
        </w:rPr>
        <w:t xml:space="preserve">foundation paper piecing </w:t>
      </w:r>
      <w:r w:rsidRPr="00996D8D">
        <w:rPr>
          <w:sz w:val="20"/>
          <w:szCs w:val="20"/>
        </w:rPr>
        <w:t xml:space="preserve">project to help introduce students to </w:t>
      </w:r>
      <w:proofErr w:type="spellStart"/>
      <w:r w:rsidRPr="00996D8D">
        <w:rPr>
          <w:sz w:val="20"/>
          <w:szCs w:val="20"/>
        </w:rPr>
        <w:t>Quiltworx</w:t>
      </w:r>
      <w:proofErr w:type="spellEnd"/>
      <w:r w:rsidRPr="00996D8D">
        <w:rPr>
          <w:sz w:val="20"/>
          <w:szCs w:val="20"/>
        </w:rPr>
        <w:t xml:space="preserve"> patterns and processes.  </w:t>
      </w:r>
      <w:r w:rsidR="00133F74" w:rsidRPr="00996D8D">
        <w:rPr>
          <w:sz w:val="20"/>
          <w:szCs w:val="20"/>
        </w:rPr>
        <w:t xml:space="preserve">It makes a stunning 20”X40” </w:t>
      </w:r>
      <w:r w:rsidR="00452FA5" w:rsidRPr="00996D8D">
        <w:rPr>
          <w:sz w:val="20"/>
          <w:szCs w:val="20"/>
        </w:rPr>
        <w:t xml:space="preserve">quilt that can be displayed on the wall or as a table runner.  The pattern is one of a few in </w:t>
      </w:r>
      <w:r w:rsidR="00423954">
        <w:rPr>
          <w:sz w:val="20"/>
          <w:szCs w:val="20"/>
        </w:rPr>
        <w:t>the</w:t>
      </w:r>
      <w:r w:rsidR="00452FA5" w:rsidRPr="00996D8D">
        <w:rPr>
          <w:sz w:val="20"/>
          <w:szCs w:val="20"/>
        </w:rPr>
        <w:t xml:space="preserve"> Leaf Series, called One.  </w:t>
      </w:r>
      <w:r w:rsidR="00387DC3" w:rsidRPr="00996D8D">
        <w:rPr>
          <w:sz w:val="20"/>
          <w:szCs w:val="20"/>
        </w:rPr>
        <w:t xml:space="preserve">In the class you will learn basics of </w:t>
      </w:r>
      <w:proofErr w:type="spellStart"/>
      <w:r w:rsidR="00387DC3" w:rsidRPr="00996D8D">
        <w:rPr>
          <w:sz w:val="20"/>
          <w:szCs w:val="20"/>
        </w:rPr>
        <w:t>Quiltworx</w:t>
      </w:r>
      <w:proofErr w:type="spellEnd"/>
      <w:r w:rsidR="00387DC3" w:rsidRPr="00996D8D">
        <w:rPr>
          <w:sz w:val="20"/>
          <w:szCs w:val="20"/>
        </w:rPr>
        <w:t xml:space="preserve"> pattern reading and techniques that give you perfect placement of the fabrics including sharp points, curved piecing</w:t>
      </w:r>
      <w:r w:rsidR="00E431C7" w:rsidRPr="00996D8D">
        <w:rPr>
          <w:sz w:val="20"/>
          <w:szCs w:val="20"/>
        </w:rPr>
        <w:t xml:space="preserve"> and a little bit of applique.</w:t>
      </w:r>
    </w:p>
    <w:p w14:paraId="43A3A6E5" w14:textId="06B5DC64" w:rsidR="00E431C7" w:rsidRDefault="00E431C7">
      <w:pPr>
        <w:rPr>
          <w:sz w:val="20"/>
          <w:szCs w:val="20"/>
        </w:rPr>
      </w:pPr>
      <w:r w:rsidRPr="00996D8D">
        <w:rPr>
          <w:sz w:val="20"/>
          <w:szCs w:val="20"/>
        </w:rPr>
        <w:t>Preparing for class – Carolyn is offering a pre</w:t>
      </w:r>
      <w:r w:rsidR="000500F3">
        <w:rPr>
          <w:sz w:val="20"/>
          <w:szCs w:val="20"/>
        </w:rPr>
        <w:t>-</w:t>
      </w:r>
      <w:r w:rsidR="00166681">
        <w:rPr>
          <w:sz w:val="20"/>
          <w:szCs w:val="20"/>
        </w:rPr>
        <w:t xml:space="preserve">class </w:t>
      </w:r>
      <w:r w:rsidR="000500F3">
        <w:rPr>
          <w:sz w:val="20"/>
          <w:szCs w:val="20"/>
        </w:rPr>
        <w:t>workshop</w:t>
      </w:r>
      <w:r w:rsidRPr="00996D8D">
        <w:rPr>
          <w:sz w:val="20"/>
          <w:szCs w:val="20"/>
        </w:rPr>
        <w:t xml:space="preserve"> </w:t>
      </w:r>
      <w:r w:rsidR="00943C9E" w:rsidRPr="00996D8D">
        <w:rPr>
          <w:sz w:val="20"/>
          <w:szCs w:val="20"/>
        </w:rPr>
        <w:t>on July 2</w:t>
      </w:r>
      <w:r w:rsidR="00CF142B">
        <w:rPr>
          <w:sz w:val="20"/>
          <w:szCs w:val="20"/>
        </w:rPr>
        <w:t>5</w:t>
      </w:r>
      <w:r w:rsidR="00CF142B" w:rsidRPr="00CF142B">
        <w:rPr>
          <w:sz w:val="20"/>
          <w:szCs w:val="20"/>
          <w:vertAlign w:val="superscript"/>
        </w:rPr>
        <w:t>th</w:t>
      </w:r>
      <w:r w:rsidR="00943C9E" w:rsidRPr="00996D8D">
        <w:rPr>
          <w:sz w:val="20"/>
          <w:szCs w:val="20"/>
        </w:rPr>
        <w:t xml:space="preserve"> from </w:t>
      </w:r>
      <w:r w:rsidR="00CF142B">
        <w:rPr>
          <w:sz w:val="20"/>
          <w:szCs w:val="20"/>
        </w:rPr>
        <w:t>1:30</w:t>
      </w:r>
      <w:r w:rsidR="00943C9E" w:rsidRPr="00996D8D">
        <w:rPr>
          <w:sz w:val="20"/>
          <w:szCs w:val="20"/>
        </w:rPr>
        <w:t>-</w:t>
      </w:r>
      <w:r w:rsidR="00CF142B">
        <w:rPr>
          <w:sz w:val="20"/>
          <w:szCs w:val="20"/>
        </w:rPr>
        <w:t>4:30</w:t>
      </w:r>
      <w:r w:rsidR="00943C9E" w:rsidRPr="00996D8D">
        <w:rPr>
          <w:sz w:val="20"/>
          <w:szCs w:val="20"/>
        </w:rPr>
        <w:t xml:space="preserve">pm at the Portland Montavilla Store </w:t>
      </w:r>
      <w:r w:rsidR="00512481">
        <w:rPr>
          <w:sz w:val="20"/>
          <w:szCs w:val="20"/>
        </w:rPr>
        <w:t xml:space="preserve">(on Stark St) </w:t>
      </w:r>
      <w:r w:rsidRPr="00996D8D">
        <w:rPr>
          <w:sz w:val="20"/>
          <w:szCs w:val="20"/>
        </w:rPr>
        <w:t xml:space="preserve">where she can assist students with fabric and color selection as well as </w:t>
      </w:r>
      <w:r w:rsidR="00026CE8">
        <w:rPr>
          <w:sz w:val="20"/>
          <w:szCs w:val="20"/>
        </w:rPr>
        <w:t xml:space="preserve">show students </w:t>
      </w:r>
      <w:r w:rsidRPr="00996D8D">
        <w:rPr>
          <w:sz w:val="20"/>
          <w:szCs w:val="20"/>
        </w:rPr>
        <w:t>how to prepare the papers</w:t>
      </w:r>
      <w:r w:rsidR="007D50CF">
        <w:rPr>
          <w:sz w:val="20"/>
          <w:szCs w:val="20"/>
        </w:rPr>
        <w:t xml:space="preserve"> prior to class</w:t>
      </w:r>
      <w:r w:rsidRPr="00996D8D">
        <w:rPr>
          <w:sz w:val="20"/>
          <w:szCs w:val="20"/>
        </w:rPr>
        <w:t>.  So</w:t>
      </w:r>
      <w:r w:rsidR="00943C9E" w:rsidRPr="00996D8D">
        <w:rPr>
          <w:sz w:val="20"/>
          <w:szCs w:val="20"/>
        </w:rPr>
        <w:t xml:space="preserve"> that</w:t>
      </w:r>
      <w:r w:rsidRPr="00996D8D">
        <w:rPr>
          <w:sz w:val="20"/>
          <w:szCs w:val="20"/>
        </w:rPr>
        <w:t xml:space="preserve"> when class arrives, the students are ready to do final cutting and sewing.  She will demo</w:t>
      </w:r>
      <w:r w:rsidR="000500F3">
        <w:rPr>
          <w:sz w:val="20"/>
          <w:szCs w:val="20"/>
        </w:rPr>
        <w:t>nstrate</w:t>
      </w:r>
      <w:r w:rsidRPr="00996D8D">
        <w:rPr>
          <w:sz w:val="20"/>
          <w:szCs w:val="20"/>
        </w:rPr>
        <w:t xml:space="preserve"> </w:t>
      </w:r>
      <w:r w:rsidR="00D4745C" w:rsidRPr="00996D8D">
        <w:rPr>
          <w:sz w:val="20"/>
          <w:szCs w:val="20"/>
        </w:rPr>
        <w:t>three techniques in class</w:t>
      </w:r>
      <w:r w:rsidR="00384A16" w:rsidRPr="00996D8D">
        <w:rPr>
          <w:sz w:val="20"/>
          <w:szCs w:val="20"/>
        </w:rPr>
        <w:t xml:space="preserve"> – </w:t>
      </w:r>
      <w:r w:rsidR="006A7CB5">
        <w:rPr>
          <w:sz w:val="20"/>
          <w:szCs w:val="20"/>
        </w:rPr>
        <w:t xml:space="preserve">foundation </w:t>
      </w:r>
      <w:r w:rsidR="00384A16" w:rsidRPr="00996D8D">
        <w:rPr>
          <w:sz w:val="20"/>
          <w:szCs w:val="20"/>
        </w:rPr>
        <w:t xml:space="preserve">paper-piecing, curved piecing and applique.  </w:t>
      </w:r>
      <w:proofErr w:type="spellStart"/>
      <w:r w:rsidR="00736EA0" w:rsidRPr="00996D8D">
        <w:rPr>
          <w:sz w:val="20"/>
          <w:szCs w:val="20"/>
        </w:rPr>
        <w:t>Quiltworx</w:t>
      </w:r>
      <w:proofErr w:type="spellEnd"/>
      <w:r w:rsidR="00736EA0" w:rsidRPr="00996D8D">
        <w:rPr>
          <w:sz w:val="20"/>
          <w:szCs w:val="20"/>
        </w:rPr>
        <w:t xml:space="preserve"> makes these typically challenging techniques simple and easy to accomplish in their </w:t>
      </w:r>
      <w:r w:rsidR="003F4AFA" w:rsidRPr="00996D8D">
        <w:rPr>
          <w:sz w:val="20"/>
          <w:szCs w:val="20"/>
        </w:rPr>
        <w:t>step-by-step</w:t>
      </w:r>
      <w:r w:rsidR="00736EA0" w:rsidRPr="00996D8D">
        <w:rPr>
          <w:sz w:val="20"/>
          <w:szCs w:val="20"/>
        </w:rPr>
        <w:t xml:space="preserve"> </w:t>
      </w:r>
      <w:r w:rsidR="003F12CE" w:rsidRPr="00996D8D">
        <w:rPr>
          <w:sz w:val="20"/>
          <w:szCs w:val="20"/>
        </w:rPr>
        <w:t>instructions</w:t>
      </w:r>
      <w:r w:rsidR="00EE1581">
        <w:rPr>
          <w:sz w:val="20"/>
          <w:szCs w:val="20"/>
        </w:rPr>
        <w:t xml:space="preserve"> for beautiful results</w:t>
      </w:r>
      <w:r w:rsidR="003F12CE" w:rsidRPr="00996D8D">
        <w:rPr>
          <w:sz w:val="20"/>
          <w:szCs w:val="20"/>
        </w:rPr>
        <w:t>.</w:t>
      </w:r>
    </w:p>
    <w:p w14:paraId="5D0D4588" w14:textId="2F886AE5" w:rsidR="00EE1581" w:rsidRPr="00996D8D" w:rsidRDefault="00551885">
      <w:pPr>
        <w:rPr>
          <w:sz w:val="20"/>
          <w:szCs w:val="20"/>
        </w:rPr>
      </w:pPr>
      <w:r w:rsidRPr="00551885">
        <w:rPr>
          <w:noProof/>
          <w:sz w:val="20"/>
          <w:szCs w:val="20"/>
        </w:rPr>
        <w:drawing>
          <wp:inline distT="0" distB="0" distL="0" distR="0" wp14:anchorId="36F2A4EB" wp14:editId="6E6848AA">
            <wp:extent cx="1443900" cy="1869440"/>
            <wp:effectExtent l="0" t="0" r="4445" b="0"/>
            <wp:docPr id="1703472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721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9644" cy="18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C19">
        <w:rPr>
          <w:sz w:val="20"/>
          <w:szCs w:val="20"/>
        </w:rPr>
        <w:t xml:space="preserve">  </w:t>
      </w:r>
      <w:r w:rsidR="00021C19" w:rsidRPr="00021C19">
        <w:rPr>
          <w:noProof/>
          <w:sz w:val="20"/>
          <w:szCs w:val="20"/>
        </w:rPr>
        <w:drawing>
          <wp:inline distT="0" distB="0" distL="0" distR="0" wp14:anchorId="0452C99D" wp14:editId="7E376FCF">
            <wp:extent cx="1432560" cy="1867025"/>
            <wp:effectExtent l="0" t="0" r="0" b="0"/>
            <wp:docPr id="723937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372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4440" cy="18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97">
        <w:rPr>
          <w:sz w:val="20"/>
          <w:szCs w:val="20"/>
        </w:rPr>
        <w:t xml:space="preserve">  </w:t>
      </w:r>
      <w:r w:rsidR="00404597" w:rsidRPr="00404597">
        <w:rPr>
          <w:noProof/>
          <w:sz w:val="20"/>
          <w:szCs w:val="20"/>
        </w:rPr>
        <w:drawing>
          <wp:inline distT="0" distB="0" distL="0" distR="0" wp14:anchorId="1F79A4A4" wp14:editId="45FF2A25">
            <wp:extent cx="1422400" cy="1844605"/>
            <wp:effectExtent l="0" t="0" r="6350" b="3810"/>
            <wp:docPr id="1058283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834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1135" cy="18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5CF6D" w14:textId="1CFE0C88" w:rsidR="00404597" w:rsidRDefault="00404597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Fabric Yardage</w:t>
      </w:r>
      <w:r w:rsidR="00BD720B">
        <w:rPr>
          <w:b/>
          <w:bCs/>
          <w:sz w:val="20"/>
          <w:szCs w:val="20"/>
          <w:u w:val="single"/>
        </w:rPr>
        <w:t xml:space="preserve"> Required</w:t>
      </w:r>
      <w:r w:rsidR="00624114">
        <w:rPr>
          <w:b/>
          <w:bCs/>
          <w:sz w:val="20"/>
          <w:szCs w:val="20"/>
          <w:u w:val="single"/>
        </w:rPr>
        <w:t>*</w:t>
      </w:r>
      <w:r>
        <w:rPr>
          <w:b/>
          <w:bCs/>
          <w:sz w:val="20"/>
          <w:szCs w:val="20"/>
          <w:u w:val="single"/>
        </w:rPr>
        <w:t>:</w:t>
      </w:r>
    </w:p>
    <w:p w14:paraId="13AB0078" w14:textId="249DAE8F" w:rsidR="008E336B" w:rsidRDefault="0026605E" w:rsidP="00E66A0F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Fabric #C1 </w:t>
      </w:r>
      <w:r w:rsidR="006E78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B97913">
        <w:rPr>
          <w:sz w:val="20"/>
          <w:szCs w:val="20"/>
        </w:rPr>
        <w:t>5/8 yard</w:t>
      </w:r>
      <w:r w:rsidR="008E336B">
        <w:rPr>
          <w:sz w:val="20"/>
          <w:szCs w:val="20"/>
        </w:rPr>
        <w:t xml:space="preserve"> for light portion of leaf</w:t>
      </w:r>
    </w:p>
    <w:p w14:paraId="4901665C" w14:textId="7B41F255" w:rsidR="00982169" w:rsidRDefault="00982169" w:rsidP="00982169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Cut 22-1/2” WOF (width of fabric)</w:t>
      </w:r>
    </w:p>
    <w:p w14:paraId="7D2CF9D7" w14:textId="03268805" w:rsidR="007B3FA2" w:rsidRDefault="0026605E" w:rsidP="007B3FA2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Fabric</w:t>
      </w:r>
      <w:r w:rsidR="006E785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#C2 </w:t>
      </w:r>
      <w:r w:rsidR="006E78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8E336B">
        <w:rPr>
          <w:sz w:val="20"/>
          <w:szCs w:val="20"/>
        </w:rPr>
        <w:t>3/4 yard for dark portion of leaf</w:t>
      </w:r>
    </w:p>
    <w:p w14:paraId="4B27B418" w14:textId="634721FA" w:rsidR="00982169" w:rsidRDefault="00982169" w:rsidP="00982169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Cut </w:t>
      </w:r>
      <w:r w:rsidR="00034EEA">
        <w:rPr>
          <w:sz w:val="20"/>
          <w:szCs w:val="20"/>
        </w:rPr>
        <w:t>9X33 rectangle</w:t>
      </w:r>
    </w:p>
    <w:p w14:paraId="0FC218AD" w14:textId="77777777" w:rsidR="00624114" w:rsidRDefault="006E785B" w:rsidP="007B3FA2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Fabric #C3 – </w:t>
      </w:r>
      <w:r w:rsidR="008E336B">
        <w:rPr>
          <w:sz w:val="20"/>
          <w:szCs w:val="20"/>
        </w:rPr>
        <w:t xml:space="preserve">5/8 yard for </w:t>
      </w:r>
      <w:r w:rsidR="007A6C52">
        <w:rPr>
          <w:sz w:val="20"/>
          <w:szCs w:val="20"/>
        </w:rPr>
        <w:t>leaf vein</w:t>
      </w:r>
    </w:p>
    <w:p w14:paraId="4A1021F2" w14:textId="3059F130" w:rsidR="008E336B" w:rsidRDefault="00624114" w:rsidP="00624114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Cut 22-1/2” WOF</w:t>
      </w:r>
      <w:r w:rsidR="007A6C52">
        <w:rPr>
          <w:sz w:val="20"/>
          <w:szCs w:val="20"/>
        </w:rPr>
        <w:t xml:space="preserve"> </w:t>
      </w:r>
    </w:p>
    <w:p w14:paraId="4AF93D3F" w14:textId="0E92CE5B" w:rsidR="007A6C52" w:rsidRDefault="006E785B" w:rsidP="007A6C52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Fabric #C4 – </w:t>
      </w:r>
      <w:r w:rsidR="007A6C52">
        <w:rPr>
          <w:sz w:val="20"/>
          <w:szCs w:val="20"/>
        </w:rPr>
        <w:t>3/8</w:t>
      </w:r>
      <w:r w:rsidR="009463EE">
        <w:rPr>
          <w:sz w:val="20"/>
          <w:szCs w:val="20"/>
        </w:rPr>
        <w:t xml:space="preserve"> for half of light background </w:t>
      </w:r>
    </w:p>
    <w:p w14:paraId="16F45FD3" w14:textId="1DC2D8A1" w:rsidR="00624114" w:rsidRDefault="00624114" w:rsidP="00624114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Cut 13-1/2” WOF</w:t>
      </w:r>
    </w:p>
    <w:p w14:paraId="60553EB5" w14:textId="2122932D" w:rsidR="009463EE" w:rsidRDefault="006E785B" w:rsidP="007A6C52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Fabric #C5 – </w:t>
      </w:r>
      <w:r w:rsidR="009463EE">
        <w:rPr>
          <w:sz w:val="20"/>
          <w:szCs w:val="20"/>
        </w:rPr>
        <w:t>3/8 for half of dark background</w:t>
      </w:r>
    </w:p>
    <w:p w14:paraId="4E4F74CA" w14:textId="2ECFF45C" w:rsidR="00624114" w:rsidRPr="007A6C52" w:rsidRDefault="00624114" w:rsidP="00624114">
      <w:pPr>
        <w:pStyle w:val="ListParagraph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Cut 13-1/2 WOF</w:t>
      </w:r>
    </w:p>
    <w:p w14:paraId="1D62E8F2" w14:textId="380E5190" w:rsidR="00AF18F8" w:rsidRDefault="00846354" w:rsidP="00AF18F8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846354">
        <w:rPr>
          <w:sz w:val="20"/>
          <w:szCs w:val="20"/>
        </w:rPr>
        <w:t>1-3/</w:t>
      </w:r>
      <w:proofErr w:type="gramStart"/>
      <w:r w:rsidRPr="00846354">
        <w:rPr>
          <w:sz w:val="20"/>
          <w:szCs w:val="20"/>
        </w:rPr>
        <w:t>8 yard</w:t>
      </w:r>
      <w:proofErr w:type="gramEnd"/>
      <w:r w:rsidRPr="00846354">
        <w:rPr>
          <w:sz w:val="20"/>
          <w:szCs w:val="20"/>
        </w:rPr>
        <w:t xml:space="preserve"> </w:t>
      </w:r>
      <w:r>
        <w:rPr>
          <w:sz w:val="20"/>
          <w:szCs w:val="20"/>
        </w:rPr>
        <w:t>b</w:t>
      </w:r>
      <w:r w:rsidR="00BD720B" w:rsidRPr="00846354">
        <w:rPr>
          <w:sz w:val="20"/>
          <w:szCs w:val="20"/>
        </w:rPr>
        <w:t>acking</w:t>
      </w:r>
      <w:r w:rsidRPr="00846354">
        <w:rPr>
          <w:sz w:val="20"/>
          <w:szCs w:val="20"/>
        </w:rPr>
        <w:t xml:space="preserve"> &amp; </w:t>
      </w:r>
      <w:r>
        <w:rPr>
          <w:sz w:val="20"/>
          <w:szCs w:val="20"/>
        </w:rPr>
        <w:t>b</w:t>
      </w:r>
      <w:r w:rsidR="00AF18F8" w:rsidRPr="00846354">
        <w:rPr>
          <w:sz w:val="20"/>
          <w:szCs w:val="20"/>
        </w:rPr>
        <w:t>atting</w:t>
      </w:r>
    </w:p>
    <w:p w14:paraId="18210B43" w14:textId="0B44686F" w:rsidR="00846354" w:rsidRDefault="00846354" w:rsidP="00AF18F8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3/8 yard for binding</w:t>
      </w:r>
    </w:p>
    <w:p w14:paraId="3BA8AF4A" w14:textId="7FB87471" w:rsidR="00624114" w:rsidRPr="00624114" w:rsidRDefault="00624114" w:rsidP="00624114">
      <w:pPr>
        <w:ind w:left="360"/>
        <w:rPr>
          <w:sz w:val="20"/>
          <w:szCs w:val="20"/>
        </w:rPr>
      </w:pPr>
      <w:r w:rsidRPr="00624114">
        <w:rPr>
          <w:sz w:val="20"/>
          <w:szCs w:val="20"/>
        </w:rPr>
        <w:t xml:space="preserve">* </w:t>
      </w:r>
      <w:proofErr w:type="gramStart"/>
      <w:r w:rsidRPr="00624114">
        <w:rPr>
          <w:sz w:val="20"/>
          <w:szCs w:val="20"/>
        </w:rPr>
        <w:t>more</w:t>
      </w:r>
      <w:proofErr w:type="gramEnd"/>
      <w:r w:rsidRPr="00624114">
        <w:rPr>
          <w:sz w:val="20"/>
          <w:szCs w:val="20"/>
        </w:rPr>
        <w:t xml:space="preserve"> </w:t>
      </w:r>
      <w:proofErr w:type="gramStart"/>
      <w:r w:rsidRPr="00624114">
        <w:rPr>
          <w:sz w:val="20"/>
          <w:szCs w:val="20"/>
        </w:rPr>
        <w:t>yardage</w:t>
      </w:r>
      <w:proofErr w:type="gramEnd"/>
      <w:r w:rsidRPr="00624114">
        <w:rPr>
          <w:sz w:val="20"/>
          <w:szCs w:val="20"/>
        </w:rPr>
        <w:t xml:space="preserve"> may be needed for directional fabric</w:t>
      </w:r>
    </w:p>
    <w:p w14:paraId="390BA1FD" w14:textId="5B194233" w:rsidR="00CB2A9C" w:rsidRPr="00996D8D" w:rsidRDefault="000063F3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Other </w:t>
      </w:r>
      <w:r w:rsidR="00CB2A9C" w:rsidRPr="00996D8D">
        <w:rPr>
          <w:b/>
          <w:bCs/>
          <w:sz w:val="20"/>
          <w:szCs w:val="20"/>
          <w:u w:val="single"/>
        </w:rPr>
        <w:t>Supplies</w:t>
      </w:r>
      <w:r w:rsidR="003F12CE" w:rsidRPr="00996D8D">
        <w:rPr>
          <w:b/>
          <w:bCs/>
          <w:sz w:val="20"/>
          <w:szCs w:val="20"/>
          <w:u w:val="single"/>
        </w:rPr>
        <w:t xml:space="preserve"> Needed</w:t>
      </w:r>
      <w:r w:rsidR="00CB2A9C" w:rsidRPr="00996D8D">
        <w:rPr>
          <w:b/>
          <w:bCs/>
          <w:sz w:val="20"/>
          <w:szCs w:val="20"/>
          <w:u w:val="single"/>
        </w:rPr>
        <w:t>:</w:t>
      </w:r>
    </w:p>
    <w:p w14:paraId="58A18335" w14:textId="72E6DD41" w:rsidR="00AF58B4" w:rsidRPr="00AF58B4" w:rsidRDefault="00F05608" w:rsidP="00AF58B4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Rotary Cutter</w:t>
      </w:r>
    </w:p>
    <w:p w14:paraId="045626CB" w14:textId="477AFBCD" w:rsidR="00F05608" w:rsidRDefault="00F05608" w:rsidP="0054786D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6-1/2 x 24” ruler for cutting width of fabric</w:t>
      </w:r>
    </w:p>
    <w:p w14:paraId="2B148A83" w14:textId="0EE97F16" w:rsidR="00EE54F1" w:rsidRPr="00996D8D" w:rsidRDefault="00CB2A9C" w:rsidP="0054786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996D8D">
        <w:rPr>
          <w:sz w:val="20"/>
          <w:szCs w:val="20"/>
        </w:rPr>
        <w:t>Add</w:t>
      </w:r>
      <w:r w:rsidR="00C70E56">
        <w:rPr>
          <w:sz w:val="20"/>
          <w:szCs w:val="20"/>
        </w:rPr>
        <w:t>-</w:t>
      </w:r>
      <w:r w:rsidRPr="00996D8D">
        <w:rPr>
          <w:sz w:val="20"/>
          <w:szCs w:val="20"/>
        </w:rPr>
        <w:t>A</w:t>
      </w:r>
      <w:r w:rsidR="00C70E56">
        <w:rPr>
          <w:sz w:val="20"/>
          <w:szCs w:val="20"/>
        </w:rPr>
        <w:t>-</w:t>
      </w:r>
      <w:r w:rsidRPr="00996D8D">
        <w:rPr>
          <w:sz w:val="20"/>
          <w:szCs w:val="20"/>
        </w:rPr>
        <w:t>Quarter Ruler</w:t>
      </w:r>
      <w:r w:rsidR="003F12CE" w:rsidRPr="00996D8D">
        <w:rPr>
          <w:sz w:val="20"/>
          <w:szCs w:val="20"/>
        </w:rPr>
        <w:t xml:space="preserve"> –</w:t>
      </w:r>
      <w:r w:rsidRPr="00996D8D">
        <w:rPr>
          <w:sz w:val="20"/>
          <w:szCs w:val="20"/>
        </w:rPr>
        <w:t xml:space="preserve"> 12” </w:t>
      </w:r>
      <w:r w:rsidR="009B0988">
        <w:rPr>
          <w:sz w:val="20"/>
          <w:szCs w:val="20"/>
        </w:rPr>
        <w:t>or 18”</w:t>
      </w:r>
    </w:p>
    <w:p w14:paraId="2B332743" w14:textId="7DFDFBF7" w:rsidR="00F26A90" w:rsidRPr="00996D8D" w:rsidRDefault="00F26A90" w:rsidP="00F26A90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 w:rsidRPr="00996D8D">
        <w:rPr>
          <w:sz w:val="20"/>
          <w:szCs w:val="20"/>
        </w:rPr>
        <w:t>Sewline</w:t>
      </w:r>
      <w:proofErr w:type="spellEnd"/>
      <w:r w:rsidRPr="00996D8D">
        <w:rPr>
          <w:sz w:val="20"/>
          <w:szCs w:val="20"/>
        </w:rPr>
        <w:t xml:space="preserve"> Fabric Glue Pen plus refills on hand</w:t>
      </w:r>
      <w:r w:rsidR="00F05608">
        <w:rPr>
          <w:sz w:val="20"/>
          <w:szCs w:val="20"/>
        </w:rPr>
        <w:t xml:space="preserve"> </w:t>
      </w:r>
    </w:p>
    <w:p w14:paraId="29BB1D53" w14:textId="0BDA7EF6" w:rsidR="00CB2A9C" w:rsidRPr="00996D8D" w:rsidRDefault="00276180" w:rsidP="00CB2A9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996D8D">
        <w:rPr>
          <w:sz w:val="20"/>
          <w:szCs w:val="20"/>
        </w:rPr>
        <w:t>Scotch Repositionable Craft Stick</w:t>
      </w:r>
      <w:r w:rsidR="00FC6FD2" w:rsidRPr="00996D8D">
        <w:rPr>
          <w:sz w:val="20"/>
          <w:szCs w:val="20"/>
        </w:rPr>
        <w:t>*</w:t>
      </w:r>
      <w:r w:rsidRPr="00996D8D">
        <w:rPr>
          <w:sz w:val="20"/>
          <w:szCs w:val="20"/>
        </w:rPr>
        <w:t xml:space="preserve"> – blue label, white clue inside</w:t>
      </w:r>
    </w:p>
    <w:p w14:paraId="6A9CA550" w14:textId="5845539F" w:rsidR="00CB2A9C" w:rsidRDefault="00CB2A9C" w:rsidP="00CB2A9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996D8D">
        <w:rPr>
          <w:sz w:val="20"/>
          <w:szCs w:val="20"/>
        </w:rPr>
        <w:t xml:space="preserve">Elmers </w:t>
      </w:r>
      <w:r w:rsidR="00276180" w:rsidRPr="00996D8D">
        <w:rPr>
          <w:sz w:val="20"/>
          <w:szCs w:val="20"/>
        </w:rPr>
        <w:t>Washable</w:t>
      </w:r>
      <w:r w:rsidRPr="00996D8D">
        <w:rPr>
          <w:sz w:val="20"/>
          <w:szCs w:val="20"/>
        </w:rPr>
        <w:t xml:space="preserve"> School Glue</w:t>
      </w:r>
      <w:r w:rsidR="00FC6FD2" w:rsidRPr="00996D8D">
        <w:rPr>
          <w:sz w:val="20"/>
          <w:szCs w:val="20"/>
        </w:rPr>
        <w:t>*</w:t>
      </w:r>
      <w:r w:rsidRPr="00996D8D">
        <w:rPr>
          <w:sz w:val="20"/>
          <w:szCs w:val="20"/>
        </w:rPr>
        <w:t xml:space="preserve"> – </w:t>
      </w:r>
      <w:r w:rsidR="00276180" w:rsidRPr="00996D8D">
        <w:rPr>
          <w:sz w:val="20"/>
          <w:szCs w:val="20"/>
        </w:rPr>
        <w:t>orange label, purple glue inside</w:t>
      </w:r>
    </w:p>
    <w:p w14:paraId="62AB8298" w14:textId="15BD10C5" w:rsidR="009B0988" w:rsidRDefault="009B0988" w:rsidP="00CB2A9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Roxanne’s Basting Glue (optional)</w:t>
      </w:r>
    </w:p>
    <w:p w14:paraId="5613C609" w14:textId="346E6B16" w:rsidR="009B0988" w:rsidRDefault="006E6C6E" w:rsidP="00CB2A9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Size </w:t>
      </w:r>
      <w:r w:rsidR="009B0988">
        <w:rPr>
          <w:sz w:val="20"/>
          <w:szCs w:val="20"/>
        </w:rPr>
        <w:t>70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Microtex</w:t>
      </w:r>
      <w:proofErr w:type="spellEnd"/>
      <w:r w:rsidR="009B0988">
        <w:rPr>
          <w:sz w:val="20"/>
          <w:szCs w:val="20"/>
        </w:rPr>
        <w:t xml:space="preserve"> sewing needles for piecing, </w:t>
      </w:r>
      <w:r w:rsidR="009F1D93">
        <w:rPr>
          <w:sz w:val="20"/>
          <w:szCs w:val="20"/>
        </w:rPr>
        <w:t xml:space="preserve">Size </w:t>
      </w:r>
      <w:r w:rsidR="009B0988">
        <w:rPr>
          <w:sz w:val="20"/>
          <w:szCs w:val="20"/>
        </w:rPr>
        <w:t>60 needles for applique</w:t>
      </w:r>
    </w:p>
    <w:p w14:paraId="7B4BC10D" w14:textId="2189E9D5" w:rsidR="00AF58B4" w:rsidRPr="00996D8D" w:rsidRDefault="00AF58B4" w:rsidP="00AF58B4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Matching thread for piecing and quilting – 50-60 </w:t>
      </w:r>
      <w:proofErr w:type="spellStart"/>
      <w:r>
        <w:rPr>
          <w:sz w:val="20"/>
          <w:szCs w:val="20"/>
        </w:rPr>
        <w:t>wt</w:t>
      </w:r>
      <w:proofErr w:type="spellEnd"/>
      <w:r>
        <w:rPr>
          <w:sz w:val="20"/>
          <w:szCs w:val="20"/>
        </w:rPr>
        <w:t xml:space="preserve"> (you can applique with this thread also)</w:t>
      </w:r>
    </w:p>
    <w:p w14:paraId="79089ADA" w14:textId="52A68BB0" w:rsidR="009B0988" w:rsidRPr="00996D8D" w:rsidRDefault="009B0988" w:rsidP="00CB2A9C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80-100 </w:t>
      </w:r>
      <w:proofErr w:type="spellStart"/>
      <w:r>
        <w:rPr>
          <w:sz w:val="20"/>
          <w:szCs w:val="20"/>
        </w:rPr>
        <w:t>wt</w:t>
      </w:r>
      <w:proofErr w:type="spellEnd"/>
      <w:r>
        <w:rPr>
          <w:sz w:val="20"/>
          <w:szCs w:val="20"/>
        </w:rPr>
        <w:t xml:space="preserve"> thread for applique (silk thread works great)</w:t>
      </w:r>
      <w:r w:rsidR="00AF58B4">
        <w:rPr>
          <w:sz w:val="20"/>
          <w:szCs w:val="20"/>
        </w:rPr>
        <w:t xml:space="preserve"> (optional)</w:t>
      </w:r>
    </w:p>
    <w:p w14:paraId="748B5A72" w14:textId="019805EA" w:rsidR="00F65B65" w:rsidRDefault="00F26A90" w:rsidP="00F65B65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996D8D">
        <w:rPr>
          <w:sz w:val="20"/>
          <w:szCs w:val="20"/>
        </w:rPr>
        <w:t>Turning Template to use with the Add</w:t>
      </w:r>
      <w:r w:rsidR="00C70E56">
        <w:rPr>
          <w:sz w:val="20"/>
          <w:szCs w:val="20"/>
        </w:rPr>
        <w:t>-</w:t>
      </w:r>
      <w:r w:rsidRPr="00996D8D">
        <w:rPr>
          <w:sz w:val="20"/>
          <w:szCs w:val="20"/>
        </w:rPr>
        <w:t>A</w:t>
      </w:r>
      <w:r w:rsidR="00C70E56">
        <w:rPr>
          <w:sz w:val="20"/>
          <w:szCs w:val="20"/>
        </w:rPr>
        <w:t>-</w:t>
      </w:r>
      <w:r w:rsidRPr="00996D8D">
        <w:rPr>
          <w:sz w:val="20"/>
          <w:szCs w:val="20"/>
        </w:rPr>
        <w:t>Quarter</w:t>
      </w:r>
      <w:r w:rsidR="0031011A">
        <w:rPr>
          <w:sz w:val="20"/>
          <w:szCs w:val="20"/>
        </w:rPr>
        <w:t xml:space="preserve"> ruler</w:t>
      </w:r>
      <w:r w:rsidRPr="00996D8D">
        <w:rPr>
          <w:sz w:val="20"/>
          <w:szCs w:val="20"/>
        </w:rPr>
        <w:t xml:space="preserve"> – I will provide students with this if </w:t>
      </w:r>
      <w:r w:rsidR="0031011A">
        <w:rPr>
          <w:sz w:val="20"/>
          <w:szCs w:val="20"/>
        </w:rPr>
        <w:t>students</w:t>
      </w:r>
      <w:r w:rsidRPr="00996D8D">
        <w:rPr>
          <w:sz w:val="20"/>
          <w:szCs w:val="20"/>
        </w:rPr>
        <w:t xml:space="preserve"> do not have one.</w:t>
      </w:r>
    </w:p>
    <w:p w14:paraId="3016CE46" w14:textId="09EFE118" w:rsidR="00DF0677" w:rsidRDefault="00DF0677" w:rsidP="00F65B65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gramStart"/>
      <w:r>
        <w:rPr>
          <w:sz w:val="20"/>
          <w:szCs w:val="20"/>
        </w:rPr>
        <w:t>T</w:t>
      </w:r>
      <w:r w:rsidR="00AC33F2">
        <w:rPr>
          <w:sz w:val="20"/>
          <w:szCs w:val="20"/>
        </w:rPr>
        <w:t>hree</w:t>
      </w:r>
      <w:r>
        <w:rPr>
          <w:sz w:val="20"/>
          <w:szCs w:val="20"/>
        </w:rPr>
        <w:t xml:space="preserve"> gallon</w:t>
      </w:r>
      <w:proofErr w:type="gramEnd"/>
      <w:r>
        <w:rPr>
          <w:sz w:val="20"/>
          <w:szCs w:val="20"/>
        </w:rPr>
        <w:t xml:space="preserve"> Ziploc bags to organize pieces</w:t>
      </w:r>
    </w:p>
    <w:p w14:paraId="7DDC7E2F" w14:textId="68F9BFED" w:rsidR="00DF0677" w:rsidRPr="00F65B65" w:rsidRDefault="00DF0677" w:rsidP="00F65B65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Large paper clips</w:t>
      </w:r>
    </w:p>
    <w:p w14:paraId="53A83705" w14:textId="67AD90EF" w:rsidR="00746382" w:rsidRDefault="00746382" w:rsidP="00F26A9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996D8D">
        <w:rPr>
          <w:sz w:val="20"/>
          <w:szCs w:val="20"/>
        </w:rPr>
        <w:t>Light pad</w:t>
      </w:r>
      <w:r w:rsidR="000063F3">
        <w:rPr>
          <w:sz w:val="20"/>
          <w:szCs w:val="20"/>
        </w:rPr>
        <w:t xml:space="preserve"> (optional)</w:t>
      </w:r>
    </w:p>
    <w:p w14:paraId="151A5FE3" w14:textId="7AC9B172" w:rsidR="006E2039" w:rsidRDefault="006E2039" w:rsidP="00F26A90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Good operating sewing machine capable of straight and zigzag stitch</w:t>
      </w:r>
    </w:p>
    <w:p w14:paraId="15D99451" w14:textId="1FA4E78E" w:rsidR="006E2039" w:rsidRDefault="006E2039" w:rsidP="00F26A90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Typical </w:t>
      </w:r>
      <w:r w:rsidR="00F05608">
        <w:rPr>
          <w:sz w:val="20"/>
          <w:szCs w:val="20"/>
        </w:rPr>
        <w:t xml:space="preserve">sewing </w:t>
      </w:r>
      <w:r>
        <w:rPr>
          <w:sz w:val="20"/>
          <w:szCs w:val="20"/>
        </w:rPr>
        <w:t>tools such as awl</w:t>
      </w:r>
      <w:r w:rsidR="003837A7">
        <w:rPr>
          <w:sz w:val="20"/>
          <w:szCs w:val="20"/>
        </w:rPr>
        <w:t xml:space="preserve"> or stiletto</w:t>
      </w:r>
      <w:r>
        <w:rPr>
          <w:sz w:val="20"/>
          <w:szCs w:val="20"/>
        </w:rPr>
        <w:t>, seam ripper, tweezers</w:t>
      </w:r>
      <w:r w:rsidR="003837A7">
        <w:rPr>
          <w:sz w:val="20"/>
          <w:szCs w:val="20"/>
        </w:rPr>
        <w:t xml:space="preserve">, </w:t>
      </w:r>
      <w:r w:rsidR="00F05608">
        <w:rPr>
          <w:sz w:val="20"/>
          <w:szCs w:val="20"/>
        </w:rPr>
        <w:t xml:space="preserve">pins, clips, </w:t>
      </w:r>
      <w:r w:rsidR="003837A7">
        <w:rPr>
          <w:sz w:val="20"/>
          <w:szCs w:val="20"/>
        </w:rPr>
        <w:t>etc.</w:t>
      </w:r>
    </w:p>
    <w:p w14:paraId="52B76B2B" w14:textId="77777777" w:rsidR="00FC6FD2" w:rsidRPr="00996D8D" w:rsidRDefault="00FC6FD2" w:rsidP="00DC10D9">
      <w:pPr>
        <w:pStyle w:val="ListParagraph"/>
        <w:rPr>
          <w:sz w:val="20"/>
          <w:szCs w:val="20"/>
        </w:rPr>
      </w:pPr>
    </w:p>
    <w:p w14:paraId="3418CC29" w14:textId="2E59426D" w:rsidR="00DC10D9" w:rsidRPr="00996D8D" w:rsidRDefault="00DC10D9" w:rsidP="00DC10D9">
      <w:pPr>
        <w:pStyle w:val="ListParagraph"/>
        <w:rPr>
          <w:sz w:val="16"/>
          <w:szCs w:val="16"/>
        </w:rPr>
      </w:pPr>
      <w:r w:rsidRPr="00996D8D">
        <w:rPr>
          <w:sz w:val="16"/>
          <w:szCs w:val="16"/>
        </w:rPr>
        <w:t>* I will have a limited supply on hand</w:t>
      </w:r>
    </w:p>
    <w:p w14:paraId="6001FBE4" w14:textId="6864FE7D" w:rsidR="00CB2A9C" w:rsidRDefault="005E5F8D" w:rsidP="00CB2A9C">
      <w:r w:rsidRPr="005E5F8D">
        <w:rPr>
          <w:noProof/>
        </w:rPr>
        <w:drawing>
          <wp:inline distT="0" distB="0" distL="0" distR="0" wp14:anchorId="156F4EFD" wp14:editId="7D20C709">
            <wp:extent cx="1108743" cy="2324100"/>
            <wp:effectExtent l="0" t="0" r="0" b="0"/>
            <wp:docPr id="1401012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124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7306" cy="23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CB2A9C" w:rsidRPr="00CB2A9C">
        <w:rPr>
          <w:noProof/>
        </w:rPr>
        <w:drawing>
          <wp:inline distT="0" distB="0" distL="0" distR="0" wp14:anchorId="34E7E76B" wp14:editId="641372FF">
            <wp:extent cx="1005646" cy="2238375"/>
            <wp:effectExtent l="38100" t="57150" r="42545" b="47625"/>
            <wp:docPr id="761830128" name="Picture 1" descr="Logo, company n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30128" name="Picture 1" descr="Logo, company nam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0880" cy="2294541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t xml:space="preserve">       </w:t>
      </w:r>
      <w:r w:rsidR="00CB2A9C" w:rsidRPr="00CB2A9C">
        <w:rPr>
          <w:noProof/>
        </w:rPr>
        <w:drawing>
          <wp:inline distT="0" distB="0" distL="0" distR="0" wp14:anchorId="005730BC" wp14:editId="205D7A93">
            <wp:extent cx="997618" cy="2286000"/>
            <wp:effectExtent l="0" t="0" r="0" b="0"/>
            <wp:docPr id="1917519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192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4192" cy="232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CD86" w14:textId="3994F326" w:rsidR="00883222" w:rsidRDefault="00E65E58" w:rsidP="00E65E58">
      <w:pPr>
        <w:rPr>
          <w:sz w:val="20"/>
          <w:szCs w:val="20"/>
        </w:rPr>
      </w:pPr>
      <w:r w:rsidRPr="00E65E58">
        <w:rPr>
          <w:sz w:val="20"/>
          <w:szCs w:val="20"/>
        </w:rPr>
        <w:t>Pre-Class Instructions</w:t>
      </w:r>
      <w:r w:rsidR="00641899">
        <w:rPr>
          <w:sz w:val="20"/>
          <w:szCs w:val="20"/>
        </w:rPr>
        <w:t xml:space="preserve"> – </w:t>
      </w:r>
    </w:p>
    <w:p w14:paraId="26C69B8E" w14:textId="131BDFCB" w:rsidR="00641899" w:rsidRDefault="00641899" w:rsidP="00E65E58">
      <w:pPr>
        <w:rPr>
          <w:sz w:val="20"/>
          <w:szCs w:val="20"/>
        </w:rPr>
      </w:pPr>
      <w:r>
        <w:rPr>
          <w:sz w:val="20"/>
          <w:szCs w:val="20"/>
        </w:rPr>
        <w:t>Students are welcome to swing by the Portland Montavilla on Saturday July 25</w:t>
      </w:r>
      <w:r w:rsidRPr="00641899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, from 1:30-4:30 to get help with cutting</w:t>
      </w:r>
      <w:r w:rsidR="00EB7801">
        <w:rPr>
          <w:sz w:val="20"/>
          <w:szCs w:val="20"/>
        </w:rPr>
        <w:t xml:space="preserve"> and/or fabric selection.  </w:t>
      </w:r>
    </w:p>
    <w:p w14:paraId="28E70D0E" w14:textId="6E186334" w:rsidR="003116DB" w:rsidRDefault="003116DB" w:rsidP="003116DB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3116DB">
        <w:rPr>
          <w:sz w:val="20"/>
          <w:szCs w:val="20"/>
        </w:rPr>
        <w:t xml:space="preserve">Cut </w:t>
      </w:r>
      <w:r w:rsidR="00627F41">
        <w:rPr>
          <w:sz w:val="20"/>
          <w:szCs w:val="20"/>
        </w:rPr>
        <w:t xml:space="preserve">fabrics </w:t>
      </w:r>
      <w:r w:rsidRPr="003116DB">
        <w:rPr>
          <w:sz w:val="20"/>
          <w:szCs w:val="20"/>
        </w:rPr>
        <w:t>in accordance with the cutting instructions</w:t>
      </w:r>
      <w:r>
        <w:rPr>
          <w:sz w:val="20"/>
          <w:szCs w:val="20"/>
        </w:rPr>
        <w:t xml:space="preserve"> (see notes above in fabric section)</w:t>
      </w:r>
    </w:p>
    <w:p w14:paraId="0A8979D8" w14:textId="56BCD211" w:rsidR="00F71364" w:rsidRDefault="00F71364" w:rsidP="003116DB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Trim all temp</w:t>
      </w:r>
      <w:r w:rsidR="00627F41">
        <w:rPr>
          <w:sz w:val="20"/>
          <w:szCs w:val="20"/>
        </w:rPr>
        <w:t>l</w:t>
      </w:r>
      <w:r>
        <w:rPr>
          <w:sz w:val="20"/>
          <w:szCs w:val="20"/>
        </w:rPr>
        <w:t>ates and units</w:t>
      </w:r>
      <w:r w:rsidR="00E901EB">
        <w:rPr>
          <w:sz w:val="20"/>
          <w:szCs w:val="20"/>
        </w:rPr>
        <w:t xml:space="preserve"> on </w:t>
      </w:r>
      <w:r w:rsidR="00A32B39">
        <w:rPr>
          <w:sz w:val="20"/>
          <w:szCs w:val="20"/>
        </w:rPr>
        <w:t>newspaper</w:t>
      </w:r>
      <w:r w:rsidR="00E901EB">
        <w:rPr>
          <w:sz w:val="20"/>
          <w:szCs w:val="20"/>
        </w:rPr>
        <w:t xml:space="preserve"> </w:t>
      </w:r>
      <w:r w:rsidR="00F27A27">
        <w:rPr>
          <w:sz w:val="20"/>
          <w:szCs w:val="20"/>
        </w:rPr>
        <w:t>sheets included in the pattern</w:t>
      </w:r>
    </w:p>
    <w:p w14:paraId="3893C82E" w14:textId="42192D1F" w:rsidR="003116DB" w:rsidRDefault="003116DB" w:rsidP="00E901EB">
      <w:pPr>
        <w:pStyle w:val="ListParagraph"/>
        <w:numPr>
          <w:ilvl w:val="1"/>
          <w:numId w:val="9"/>
        </w:numPr>
        <w:rPr>
          <w:sz w:val="20"/>
          <w:szCs w:val="20"/>
        </w:rPr>
      </w:pPr>
      <w:r w:rsidRPr="003116DB">
        <w:rPr>
          <w:sz w:val="20"/>
          <w:szCs w:val="20"/>
        </w:rPr>
        <w:t xml:space="preserve">Trim all templates on the </w:t>
      </w:r>
      <w:r w:rsidR="00CC2282" w:rsidRPr="003116DB">
        <w:rPr>
          <w:sz w:val="20"/>
          <w:szCs w:val="20"/>
        </w:rPr>
        <w:t>outside</w:t>
      </w:r>
      <w:r w:rsidR="00CC2282" w:rsidRPr="003116DB">
        <w:rPr>
          <w:sz w:val="20"/>
          <w:szCs w:val="20"/>
        </w:rPr>
        <w:t xml:space="preserve"> </w:t>
      </w:r>
      <w:r w:rsidRPr="003116DB">
        <w:rPr>
          <w:sz w:val="20"/>
          <w:szCs w:val="20"/>
        </w:rPr>
        <w:t>solid line (do not cut apart template layout sheets (TLS))</w:t>
      </w:r>
    </w:p>
    <w:p w14:paraId="4DDAEEBF" w14:textId="77777777" w:rsidR="006657BB" w:rsidRDefault="00F71364" w:rsidP="00E901EB">
      <w:pPr>
        <w:pStyle w:val="ListParagraph"/>
        <w:numPr>
          <w:ilvl w:val="1"/>
          <w:numId w:val="9"/>
        </w:numPr>
        <w:rPr>
          <w:sz w:val="20"/>
          <w:szCs w:val="20"/>
        </w:rPr>
      </w:pPr>
      <w:r w:rsidRPr="006657BB">
        <w:rPr>
          <w:sz w:val="20"/>
          <w:szCs w:val="20"/>
        </w:rPr>
        <w:t>Cut all T-templates on the solid outside line</w:t>
      </w:r>
    </w:p>
    <w:p w14:paraId="64486B5C" w14:textId="7874B62F" w:rsidR="006657BB" w:rsidRPr="006657BB" w:rsidRDefault="00F71364" w:rsidP="00E901EB">
      <w:pPr>
        <w:pStyle w:val="ListParagraph"/>
        <w:numPr>
          <w:ilvl w:val="1"/>
          <w:numId w:val="9"/>
        </w:numPr>
        <w:rPr>
          <w:sz w:val="20"/>
          <w:szCs w:val="20"/>
        </w:rPr>
      </w:pPr>
      <w:r w:rsidRPr="006657BB">
        <w:rPr>
          <w:sz w:val="20"/>
          <w:szCs w:val="20"/>
        </w:rPr>
        <w:t xml:space="preserve">Cut all </w:t>
      </w:r>
      <w:r w:rsidR="006657BB">
        <w:rPr>
          <w:sz w:val="20"/>
          <w:szCs w:val="20"/>
        </w:rPr>
        <w:t>U</w:t>
      </w:r>
      <w:r w:rsidRPr="006657BB">
        <w:rPr>
          <w:sz w:val="20"/>
          <w:szCs w:val="20"/>
        </w:rPr>
        <w:t>nits 1/8</w:t>
      </w:r>
      <w:r w:rsidRPr="006657BB">
        <w:rPr>
          <w:sz w:val="20"/>
          <w:szCs w:val="20"/>
          <w:vertAlign w:val="superscript"/>
        </w:rPr>
        <w:t>th</w:t>
      </w:r>
      <w:r w:rsidRPr="006657BB">
        <w:rPr>
          <w:sz w:val="20"/>
          <w:szCs w:val="20"/>
        </w:rPr>
        <w:t xml:space="preserve"> </w:t>
      </w:r>
      <w:r w:rsidR="00302AAA" w:rsidRPr="006657BB">
        <w:rPr>
          <w:sz w:val="20"/>
          <w:szCs w:val="20"/>
        </w:rPr>
        <w:t>to 1/4</w:t>
      </w:r>
      <w:r w:rsidR="00982169" w:rsidRPr="006657BB">
        <w:rPr>
          <w:sz w:val="20"/>
          <w:szCs w:val="20"/>
          <w:vertAlign w:val="superscript"/>
        </w:rPr>
        <w:t>th</w:t>
      </w:r>
      <w:r w:rsidR="00982169" w:rsidRPr="006657BB">
        <w:rPr>
          <w:sz w:val="20"/>
          <w:szCs w:val="20"/>
        </w:rPr>
        <w:t xml:space="preserve"> </w:t>
      </w:r>
      <w:r w:rsidRPr="006657BB">
        <w:rPr>
          <w:sz w:val="20"/>
          <w:szCs w:val="20"/>
        </w:rPr>
        <w:t>of an inch outside the solid black line</w:t>
      </w:r>
      <w:r w:rsidR="00EF196D" w:rsidRPr="006657BB">
        <w:rPr>
          <w:sz w:val="20"/>
          <w:szCs w:val="20"/>
        </w:rPr>
        <w:t xml:space="preserve"> </w:t>
      </w:r>
    </w:p>
    <w:p w14:paraId="699589CB" w14:textId="77777777" w:rsidR="00F27A27" w:rsidRDefault="00F27A27" w:rsidP="006657BB">
      <w:pPr>
        <w:rPr>
          <w:sz w:val="20"/>
          <w:szCs w:val="20"/>
        </w:rPr>
      </w:pPr>
    </w:p>
    <w:p w14:paraId="6D10C6D9" w14:textId="77777777" w:rsidR="00F27A27" w:rsidRDefault="00F27A27" w:rsidP="006657BB">
      <w:pPr>
        <w:rPr>
          <w:sz w:val="20"/>
          <w:szCs w:val="20"/>
        </w:rPr>
      </w:pPr>
    </w:p>
    <w:p w14:paraId="7BB6F14D" w14:textId="28D4215D" w:rsidR="00EF196D" w:rsidRPr="009D1A8E" w:rsidRDefault="00EF196D" w:rsidP="006657BB">
      <w:pPr>
        <w:rPr>
          <w:sz w:val="20"/>
          <w:szCs w:val="20"/>
        </w:rPr>
      </w:pPr>
      <w:r w:rsidRPr="009D1A8E">
        <w:rPr>
          <w:sz w:val="20"/>
          <w:szCs w:val="20"/>
        </w:rPr>
        <w:lastRenderedPageBreak/>
        <w:t>Templates/Units:</w:t>
      </w:r>
    </w:p>
    <w:p w14:paraId="3454165A" w14:textId="77777777" w:rsidR="00EF196D" w:rsidRPr="009D1A8E" w:rsidRDefault="00EF196D" w:rsidP="006657BB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9D1A8E">
        <w:rPr>
          <w:sz w:val="20"/>
          <w:szCs w:val="20"/>
        </w:rPr>
        <w:t xml:space="preserve">Units – what </w:t>
      </w:r>
      <w:r>
        <w:rPr>
          <w:sz w:val="20"/>
          <w:szCs w:val="20"/>
        </w:rPr>
        <w:t>you sew</w:t>
      </w:r>
      <w:r w:rsidRPr="009D1A8E">
        <w:rPr>
          <w:sz w:val="20"/>
          <w:szCs w:val="20"/>
        </w:rPr>
        <w:t xml:space="preserve"> fabrics on</w:t>
      </w:r>
      <w:r>
        <w:rPr>
          <w:sz w:val="20"/>
          <w:szCs w:val="20"/>
        </w:rPr>
        <w:t>to</w:t>
      </w:r>
      <w:r w:rsidRPr="009D1A8E">
        <w:rPr>
          <w:sz w:val="20"/>
          <w:szCs w:val="20"/>
        </w:rPr>
        <w:t xml:space="preserve"> – creates finished blocks/units</w:t>
      </w:r>
      <w:r>
        <w:rPr>
          <w:sz w:val="20"/>
          <w:szCs w:val="20"/>
        </w:rPr>
        <w:t xml:space="preserve"> to be sewn together in the assembly process</w:t>
      </w:r>
    </w:p>
    <w:p w14:paraId="18EA4C72" w14:textId="77777777" w:rsidR="00EF196D" w:rsidRPr="009D1A8E" w:rsidRDefault="00EF196D" w:rsidP="006657BB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9D1A8E">
        <w:rPr>
          <w:sz w:val="20"/>
          <w:szCs w:val="20"/>
        </w:rPr>
        <w:t xml:space="preserve">Template </w:t>
      </w:r>
      <w:r>
        <w:rPr>
          <w:sz w:val="20"/>
          <w:szCs w:val="20"/>
        </w:rPr>
        <w:t>– used to cut individual pieces to be sewn into blocks used in the foundation paper-piecing process</w:t>
      </w:r>
    </w:p>
    <w:p w14:paraId="6F836B68" w14:textId="14223779" w:rsidR="00EF196D" w:rsidRDefault="00EF196D" w:rsidP="006657BB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9D1A8E">
        <w:rPr>
          <w:sz w:val="20"/>
          <w:szCs w:val="20"/>
        </w:rPr>
        <w:t>Template Layout Sheet</w:t>
      </w:r>
      <w:r>
        <w:rPr>
          <w:sz w:val="20"/>
          <w:szCs w:val="20"/>
        </w:rPr>
        <w:t xml:space="preserve"> – combines many templates into once rectangle </w:t>
      </w:r>
      <w:r w:rsidR="00A32B39">
        <w:rPr>
          <w:sz w:val="20"/>
          <w:szCs w:val="20"/>
        </w:rPr>
        <w:t xml:space="preserve">or shape </w:t>
      </w:r>
      <w:r>
        <w:rPr>
          <w:sz w:val="20"/>
          <w:szCs w:val="20"/>
        </w:rPr>
        <w:t>for ease of cutting individual pieces</w:t>
      </w:r>
    </w:p>
    <w:p w14:paraId="4E3BF34A" w14:textId="607D7459" w:rsidR="00F71364" w:rsidRPr="002C110D" w:rsidRDefault="00EF196D" w:rsidP="002C110D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T-Template – a piece of fabric sewn only during the assembly process, not used in the foundation paper-piecing process</w:t>
      </w:r>
    </w:p>
    <w:sectPr w:rsidR="00F71364" w:rsidRPr="002C11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846ED"/>
    <w:multiLevelType w:val="hybridMultilevel"/>
    <w:tmpl w:val="E4644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548B9"/>
    <w:multiLevelType w:val="hybridMultilevel"/>
    <w:tmpl w:val="49F6D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80194"/>
    <w:multiLevelType w:val="hybridMultilevel"/>
    <w:tmpl w:val="6204A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92D96"/>
    <w:multiLevelType w:val="hybridMultilevel"/>
    <w:tmpl w:val="9B34C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68200C"/>
    <w:multiLevelType w:val="hybridMultilevel"/>
    <w:tmpl w:val="384AE7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C4EBD"/>
    <w:multiLevelType w:val="hybridMultilevel"/>
    <w:tmpl w:val="DD8AA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580C0C"/>
    <w:multiLevelType w:val="hybridMultilevel"/>
    <w:tmpl w:val="E4DE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E7A1C"/>
    <w:multiLevelType w:val="hybridMultilevel"/>
    <w:tmpl w:val="BC4C4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223239"/>
    <w:multiLevelType w:val="hybridMultilevel"/>
    <w:tmpl w:val="0A4C6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980216">
    <w:abstractNumId w:val="8"/>
  </w:num>
  <w:num w:numId="2" w16cid:durableId="1044869363">
    <w:abstractNumId w:val="5"/>
  </w:num>
  <w:num w:numId="3" w16cid:durableId="389697286">
    <w:abstractNumId w:val="4"/>
  </w:num>
  <w:num w:numId="4" w16cid:durableId="1913469731">
    <w:abstractNumId w:val="7"/>
  </w:num>
  <w:num w:numId="5" w16cid:durableId="2035378484">
    <w:abstractNumId w:val="2"/>
  </w:num>
  <w:num w:numId="6" w16cid:durableId="1001542823">
    <w:abstractNumId w:val="6"/>
  </w:num>
  <w:num w:numId="7" w16cid:durableId="1911227508">
    <w:abstractNumId w:val="1"/>
  </w:num>
  <w:num w:numId="8" w16cid:durableId="669063191">
    <w:abstractNumId w:val="3"/>
  </w:num>
  <w:num w:numId="9" w16cid:durableId="363485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9C"/>
    <w:rsid w:val="0000509F"/>
    <w:rsid w:val="000063F3"/>
    <w:rsid w:val="00021C19"/>
    <w:rsid w:val="00026CE8"/>
    <w:rsid w:val="00034EEA"/>
    <w:rsid w:val="000500F3"/>
    <w:rsid w:val="00073F5B"/>
    <w:rsid w:val="000932BA"/>
    <w:rsid w:val="000D1A35"/>
    <w:rsid w:val="000F175A"/>
    <w:rsid w:val="00117E74"/>
    <w:rsid w:val="00120F6A"/>
    <w:rsid w:val="00133F74"/>
    <w:rsid w:val="00140835"/>
    <w:rsid w:val="00166681"/>
    <w:rsid w:val="001841E6"/>
    <w:rsid w:val="001B1589"/>
    <w:rsid w:val="001B3B07"/>
    <w:rsid w:val="001F3D11"/>
    <w:rsid w:val="0020253E"/>
    <w:rsid w:val="002520C9"/>
    <w:rsid w:val="0026605E"/>
    <w:rsid w:val="00276180"/>
    <w:rsid w:val="002A4147"/>
    <w:rsid w:val="002B120E"/>
    <w:rsid w:val="002C110D"/>
    <w:rsid w:val="002D4D87"/>
    <w:rsid w:val="002E6B5C"/>
    <w:rsid w:val="00302AAA"/>
    <w:rsid w:val="0031011A"/>
    <w:rsid w:val="003116DB"/>
    <w:rsid w:val="00311F52"/>
    <w:rsid w:val="0032010C"/>
    <w:rsid w:val="0033138F"/>
    <w:rsid w:val="00336D53"/>
    <w:rsid w:val="00343CA9"/>
    <w:rsid w:val="003540C8"/>
    <w:rsid w:val="00354F5F"/>
    <w:rsid w:val="0036405B"/>
    <w:rsid w:val="00366D66"/>
    <w:rsid w:val="003837A7"/>
    <w:rsid w:val="00384A16"/>
    <w:rsid w:val="00387DC3"/>
    <w:rsid w:val="003B6FB7"/>
    <w:rsid w:val="003D0FFD"/>
    <w:rsid w:val="003F12CE"/>
    <w:rsid w:val="003F4AFA"/>
    <w:rsid w:val="003F4CBD"/>
    <w:rsid w:val="00404597"/>
    <w:rsid w:val="00423954"/>
    <w:rsid w:val="0042625E"/>
    <w:rsid w:val="00452FA5"/>
    <w:rsid w:val="004D61CD"/>
    <w:rsid w:val="00512481"/>
    <w:rsid w:val="0054786D"/>
    <w:rsid w:val="00551885"/>
    <w:rsid w:val="0056124B"/>
    <w:rsid w:val="00585845"/>
    <w:rsid w:val="005E08CE"/>
    <w:rsid w:val="005E5F8D"/>
    <w:rsid w:val="006133CF"/>
    <w:rsid w:val="00624114"/>
    <w:rsid w:val="006263F9"/>
    <w:rsid w:val="00627F41"/>
    <w:rsid w:val="0063212F"/>
    <w:rsid w:val="00641899"/>
    <w:rsid w:val="006632CB"/>
    <w:rsid w:val="006657BB"/>
    <w:rsid w:val="006A24AF"/>
    <w:rsid w:val="006A466E"/>
    <w:rsid w:val="006A7CB5"/>
    <w:rsid w:val="006E2039"/>
    <w:rsid w:val="006E2ED3"/>
    <w:rsid w:val="006E6C6E"/>
    <w:rsid w:val="006E785B"/>
    <w:rsid w:val="00712B5D"/>
    <w:rsid w:val="00724C3C"/>
    <w:rsid w:val="007331C2"/>
    <w:rsid w:val="00736EA0"/>
    <w:rsid w:val="00737FD6"/>
    <w:rsid w:val="00746382"/>
    <w:rsid w:val="007901E0"/>
    <w:rsid w:val="0079124D"/>
    <w:rsid w:val="007A492F"/>
    <w:rsid w:val="007A6C52"/>
    <w:rsid w:val="007B0D11"/>
    <w:rsid w:val="007B3FA2"/>
    <w:rsid w:val="007D3329"/>
    <w:rsid w:val="007D50CF"/>
    <w:rsid w:val="007F2E81"/>
    <w:rsid w:val="007F4F51"/>
    <w:rsid w:val="00846354"/>
    <w:rsid w:val="0085548A"/>
    <w:rsid w:val="00883222"/>
    <w:rsid w:val="008B7E31"/>
    <w:rsid w:val="008C3DCF"/>
    <w:rsid w:val="008E336B"/>
    <w:rsid w:val="00900CA0"/>
    <w:rsid w:val="009016B9"/>
    <w:rsid w:val="00903225"/>
    <w:rsid w:val="00943C9E"/>
    <w:rsid w:val="009463EE"/>
    <w:rsid w:val="009508EB"/>
    <w:rsid w:val="00982169"/>
    <w:rsid w:val="00983514"/>
    <w:rsid w:val="00996D8D"/>
    <w:rsid w:val="009B0988"/>
    <w:rsid w:val="009D1A8E"/>
    <w:rsid w:val="009F1D93"/>
    <w:rsid w:val="009F3760"/>
    <w:rsid w:val="00A04C12"/>
    <w:rsid w:val="00A32B39"/>
    <w:rsid w:val="00A66711"/>
    <w:rsid w:val="00A6713E"/>
    <w:rsid w:val="00A80C14"/>
    <w:rsid w:val="00A81AA9"/>
    <w:rsid w:val="00AC33F2"/>
    <w:rsid w:val="00AC66E4"/>
    <w:rsid w:val="00AF18F8"/>
    <w:rsid w:val="00AF58B4"/>
    <w:rsid w:val="00AF621A"/>
    <w:rsid w:val="00B17D64"/>
    <w:rsid w:val="00B53D7A"/>
    <w:rsid w:val="00B62143"/>
    <w:rsid w:val="00B86203"/>
    <w:rsid w:val="00B97913"/>
    <w:rsid w:val="00BA0596"/>
    <w:rsid w:val="00BA2074"/>
    <w:rsid w:val="00BD720B"/>
    <w:rsid w:val="00C47B2B"/>
    <w:rsid w:val="00C70E56"/>
    <w:rsid w:val="00CA6218"/>
    <w:rsid w:val="00CB2A9C"/>
    <w:rsid w:val="00CC2282"/>
    <w:rsid w:val="00CD6F2E"/>
    <w:rsid w:val="00CF142B"/>
    <w:rsid w:val="00D4745C"/>
    <w:rsid w:val="00D54324"/>
    <w:rsid w:val="00DC10D9"/>
    <w:rsid w:val="00DF0677"/>
    <w:rsid w:val="00E06830"/>
    <w:rsid w:val="00E431C7"/>
    <w:rsid w:val="00E62855"/>
    <w:rsid w:val="00E65E58"/>
    <w:rsid w:val="00E66A0F"/>
    <w:rsid w:val="00E901EB"/>
    <w:rsid w:val="00EB7801"/>
    <w:rsid w:val="00EE1581"/>
    <w:rsid w:val="00EE54F1"/>
    <w:rsid w:val="00EF196D"/>
    <w:rsid w:val="00EF574D"/>
    <w:rsid w:val="00F05608"/>
    <w:rsid w:val="00F26A90"/>
    <w:rsid w:val="00F27A27"/>
    <w:rsid w:val="00F402B5"/>
    <w:rsid w:val="00F65B65"/>
    <w:rsid w:val="00F71364"/>
    <w:rsid w:val="00FC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2EEF9"/>
  <w15:chartTrackingRefBased/>
  <w15:docId w15:val="{327E22D8-2B6B-4DE5-B500-C827CF30F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2A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2A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A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A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2A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A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A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A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A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A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2A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2A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A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2A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A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A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A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A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2A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2A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2A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2A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2A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2A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2A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2A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2A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2A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2A9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31C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3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9cf6fe3-5bce-446b-ad70-bd306593eea0}" enabled="1" method="Privileged" siteId="{28b0d013-46bc-4a64-8d86-1c8a31cf590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HENIGES Carolyn</dc:creator>
  <cp:keywords/>
  <dc:description/>
  <cp:lastModifiedBy>Carolyn Heniges</cp:lastModifiedBy>
  <cp:revision>94</cp:revision>
  <dcterms:created xsi:type="dcterms:W3CDTF">2026-06-22T13:38:00Z</dcterms:created>
  <dcterms:modified xsi:type="dcterms:W3CDTF">2026-06-25T03:36:00Z</dcterms:modified>
</cp:coreProperties>
</file>